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Playbook History</w:t>
      </w:r>
    </w:p>
    <w:p>
      <w:r>
        <w:t>The playbook history provides execution history of playbooks and daily statistics.</w:t>
      </w:r>
    </w:p>
    <w:p>
      <w:pPr>
        <w:pStyle w:val="4"/>
      </w:pPr>
      <w:r>
        <w:t>Playbook History List</w:t>
      </w:r>
    </w:p>
    <w:p>
      <w:r>
        <w:t>At the top, daily statistics of playbook executions are displayed, while the bottom shows the list of playbook execution records.</w:t>
      </w:r>
    </w:p>
    <w:p>
      <w:pPr>
        <w:pStyle w:val="a7"/>
      </w:pPr>
      <w:r>
        <w:t>Daily Statistics</w:t>
      </w:r>
    </w:p>
    <w:p>
      <w:r>
        <w:t>The trend graph at the top of the Playbook History displays status statistics by default, categorized as Running, Finished, Cancelled, Pending Approval, Pending Input, and Failed.</w:t>
      </w:r>
    </w:p>
    <w:p>
      <w:r>
        <w:t>Hovering the mouse cursor over a specific date allows users to view statistics for that date.</w:t>
      </w:r>
    </w:p>
    <w:p>
      <w:r>
        <w:t xml:space="preserve">Users can click on the legend displayed in the chart to show or hide specific bars. The example below shows only the </w:t>
      </w:r>
      <w:r>
        <w:t>Running</w:t>
      </w:r>
      <w:r>
        <w:t xml:space="preserve"> and </w:t>
      </w:r>
      <w:r>
        <w:t>Finished</w:t>
      </w:r>
      <w:r>
        <w:t xml:space="preserve"> statuses.</w:t>
      </w:r>
    </w:p>
    <w:p>
      <w:r>
        <w:t xml:space="preserve">Clicking on the playbook statistics in the trend graph at the top will output the execution trend aggregated by </w:t>
      </w:r>
      <w:r>
        <w:rPr>
          <w:rStyle w:val="af4"/>
        </w:rPr>
        <w:t>Playbook Name</w:t>
      </w:r>
      <w:r>
        <w:t>. Similar to the status statistics, users can click on the legend to show or hide specific bars.</w:t>
      </w:r>
    </w:p>
    <w:p>
      <w:pPr>
        <w:pStyle w:val="a7"/>
      </w:pPr>
      <w:r>
        <w:t>Search Execution Record</w:t>
      </w:r>
    </w:p>
    <w:p>
      <w:r>
        <w:t>Users can search for playbook execution records by entering filters for date, status, and keywords. The search results will also be reflected in the trend chart.</w:t>
      </w:r>
    </w:p>
    <w:p>
      <w:pPr>
        <w:pStyle w:val="a7"/>
      </w:pPr>
      <w:r>
        <w:t>Download Playbook History List</w:t>
      </w:r>
    </w:p>
    <w:p>
      <w:r>
        <w:t xml:space="preserve">By clicking the </w:t>
      </w:r>
      <w:r>
        <w:rPr>
          <w:rStyle w:val="af4"/>
        </w:rPr>
        <w:t>Download</w:t>
      </w:r>
      <w:r>
        <w:t xml:space="preserve"> button, users can download the Playbook History list in CSV, Excel XML, MS Word, HTML, or JSON file formats.</w:t>
      </w:r>
    </w:p>
    <w:p>
      <w:r>
        <w:rPr>
          <w:b w:val="on"/>
        </w:rPr>
        <w:t>File Name</w:t>
      </w:r>
    </w:p>
    <w:p>
      <w:pPr>
        <w:ind w:left="400"/>
      </w:pPr>
      <w:r>
        <w:t>Enter the desired file name for saving.</w:t>
      </w:r>
    </w:p>
    <w:p>
      <w:r>
        <w:rPr>
          <w:b w:val="on"/>
        </w:rPr>
        <w:t>Search</w:t>
      </w:r>
    </w:p>
    <w:p>
      <w:pPr>
        <w:ind w:left="400"/>
      </w:pPr>
      <w:r>
        <w:t>Search for the desired column name in the list of columns to be saved.</w:t>
      </w:r>
    </w:p>
    <w:p>
      <w:r>
        <w:rPr>
          <w:b w:val="on"/>
        </w:rPr>
        <w:t>Columns</w:t>
      </w:r>
    </w:p>
    <w:p>
      <w:pPr>
        <w:ind w:left="400"/>
      </w:pPr>
      <w:r>
        <w:t>Select the columns to be saved in the file.</w:t>
      </w:r>
    </w:p>
    <w:p>
      <w:r>
        <w:rPr>
          <w:b w:val="on"/>
        </w:rPr>
        <w:t>File Format</w:t>
      </w:r>
    </w:p>
    <w:p>
      <w:pPr>
        <w:ind w:left="400"/>
      </w:pPr>
      <w:r>
        <w:t>Choose the file format type.</w:t>
      </w:r>
    </w:p>
    <w:p>
      <w:r>
        <w:rPr>
          <w:b w:val="on"/>
        </w:rPr>
        <w:t>Encoding</w:t>
      </w:r>
    </w:p>
    <w:p>
      <w:pPr>
        <w:ind w:left="400"/>
      </w:pPr>
      <w:r>
        <w:t>Select the file encoding.</w:t>
      </w:r>
    </w:p>
    <w:p>
      <w:r>
        <w:rPr>
          <w:b w:val="on"/>
        </w:rPr>
        <w:t>Range</w:t>
      </w:r>
    </w:p>
    <w:p>
      <w:pPr>
        <w:ind w:left="400"/>
      </w:pPr>
      <w:r>
        <w:t>Select the range of automatic history to save. The playbook name at the top of the first page is considered number 1.</w:t>
      </w:r>
    </w:p>
    <w:p>
      <w:pPr>
        <w:pStyle w:val="a7"/>
      </w:pPr>
      <w:r>
        <w:t>Stop Execution</w:t>
      </w:r>
    </w:p>
    <w:p>
      <w:r>
        <w:t>The checkboxes in the execution history list are activated for playbooks that are either in progress or require approval. Finished playbooks cannot be selected.</w:t>
      </w:r>
    </w:p>
    <w:p>
      <w:r>
        <w:t xml:space="preserve">By selecting a playbook and clicking the </w:t>
      </w:r>
      <w:r>
        <w:rPr>
          <w:rStyle w:val="af4"/>
        </w:rPr>
        <w:t>Stop Execution</w:t>
      </w:r>
      <w:r>
        <w:t xml:space="preserve"> button, users can forcibly stop the execution of the playbook.</w:t>
      </w:r>
    </w:p>
    <w:p>
      <w:pPr>
        <w:pStyle w:val="4"/>
      </w:pPr>
      <w:r>
        <w:t>Detailed Playbook History</w:t>
      </w:r>
    </w:p>
    <w:p>
      <w:r>
        <w:t>Clicking on a specific playbook name in the execution history list at the bottom of the Playbook History screen will display the execution history of that playbook instance.</w:t>
      </w:r>
    </w:p>
    <w:p>
      <w:r>
        <w:t>Playbook Name: Displays the name of the executed playbook. Clicking the pencil icon next to the playbook name will navigate to that playbook.</w:t>
      </w:r>
    </w:p>
    <w:p>
      <w:r>
        <w:t>Playbook Version: Displays the version of the executed playbook.</w:t>
      </w:r>
    </w:p>
    <w:p>
      <w:r>
        <w:t>Timeline: Shows the tasks executed in the playbook in the order of recent execution.</w:t>
      </w:r>
    </w:p>
    <w:p>
      <w:r>
        <w:t>Task Progress: Displays the tasks that were executed in the playbook. Completed tasks are shown in bold, while unexecuted tasks are displayed in a lighter shade.</w:t>
      </w:r>
    </w:p>
    <w:p>
      <w:r>
        <w:t>Mini Map: Provides a brief overview of the entire playbook.</w:t>
      </w:r>
    </w:p>
    <w:p>
      <w:r>
        <w:t>Back to List: Clicking the back to list button returns to the Playbook History list.</w:t>
      </w:r>
    </w:p>
    <w:p>
      <w:r>
        <w:rPr>
          <w:b w:val="on"/>
        </w:rPr>
        <w:t>Mini Map</w:t>
      </w:r>
    </w:p>
    <w:p>
      <w:r>
        <w:t>The description of the mini map is as follows.</w:t>
      </w:r>
    </w:p>
    <w:p>
      <w:r>
        <w:t>Minimap: A map that briefly displays the the contents of the playbook.</w:t>
      </w:r>
    </w:p>
    <w:p>
      <w:r>
        <w:t>Hide/Show: Can be toggled on and off, showing or hiding the mini map with each click.</w:t>
      </w:r>
    </w:p>
    <w:p>
      <w:r>
        <w:t>Change Position: Changes the position of the mini map to the center of the playbook.</w:t>
      </w:r>
    </w:p>
    <w:p>
      <w:r>
        <w:t>Zoom In: Increases the size of the mini map with each click.</w:t>
      </w:r>
    </w:p>
    <w:p>
      <w:r>
        <w:t>Zoom Out: Decreases the size of the mini map with each click.</w:t>
      </w:r>
    </w:p>
    <w:p>
      <w:r>
        <w:t>Restore Scale: Restores the mini map size to 100%.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