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Query Monitor</w:t>
      </w:r>
    </w:p>
    <w:p>
      <w:r>
        <w:t>The Query Monitor provides real-time visibility into queries currently running in Logpresso Sonar. It allows users to inspect, copy, or cancel active queries as needed.</w:t>
      </w:r>
    </w:p>
    <w:p>
      <w:r>
        <w:t>The following information is displayed for each query: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: Type of query executed.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Node</w:t>
      </w:r>
      <w:r>
        <w:t>: Node on which the query was executed.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 ID</w:t>
      </w:r>
      <w:r>
        <w:t>: Unique identifier of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>: Current execution status of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Author</w:t>
      </w:r>
      <w:r>
        <w:t>: User account that initiated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Remote IP</w:t>
      </w:r>
      <w:r>
        <w:t>: IP address from which the query was executed.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Elapsed Time</w:t>
      </w:r>
      <w:r>
        <w:t>: Time elapsed since the query started.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Result Count</w:t>
      </w:r>
      <w:r>
        <w:t>: Number of results returned by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Run At</w:t>
      </w:r>
      <w:r>
        <w:t>: Date and time the query began execution.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>: The query statement.</w:t>
      </w:r>
    </w:p>
    <w:p>
      <w:r>
        <w:t xml:space="preserve">To view the full query text, click the </w:t>
      </w:r>
      <w:r>
        <w:rPr>
          <w:b w:val="on"/>
        </w:rPr>
        <w:t>View</w:t>
      </w:r>
      <w:r>
        <w:t xml:space="preserve"> button. You can also copy the query statement directly using the </w:t>
      </w:r>
      <w:r>
        <w:rPr>
          <w:b w:val="on"/>
        </w:rPr>
        <w:t>Copy</w:t>
      </w:r>
      <w:r>
        <w:t xml:space="preserve"> button.</w:t>
      </w:r>
    </w:p>
    <w:p>
      <w:r>
        <w:t xml:space="preserve">To stop a query that is currently running, select the query and click the </w:t>
      </w:r>
      <w:r>
        <w:rPr>
          <w:b w:val="on"/>
        </w:rPr>
        <w:t>Cancel Query</w:t>
      </w:r>
      <w:r>
        <w:t xml:space="preserve"> button.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