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List</w:t>
      </w:r>
    </w:p>
    <w:p>
      <w:r>
        <w:t>The Tickets screen displays a trend graph of ticket processing status by date at the top, with the search box and ticket list below.</w:t>
      </w:r>
    </w:p>
    <w:p>
      <w:r>
        <w:t>Click labels in the trend graph to show or hide each status. For example, you can display only "Pending Approval," "Rejected," and "In Process" statuses.</w:t>
      </w:r>
    </w:p>
    <w:p>
      <w:r>
        <w:t>Use the search tool to filter tickets by date range, priority, status, assignee, approver, or keywords. Search results are reflected in the trend chart.</w:t>
      </w:r>
    </w:p>
    <w:p>
      <w:r>
        <w:t xml:space="preserve">Click the </w:t>
      </w:r>
      <w:r>
        <w:rPr>
          <w:rStyle w:val="af4"/>
        </w:rPr>
        <w:t>Download</w:t>
      </w:r>
      <w:r>
        <w:t xml:space="preserve"> button to export the ticket list in CSV, Excel XML, MS Word, HTML, or JSON format.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Name</w:t>
      </w:r>
      <w:r>
        <w:t>: Enter the file name.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Search</w:t>
      </w:r>
      <w:r>
        <w:t>: Search for columns to include.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Columns</w:t>
      </w:r>
      <w:r>
        <w:t>: Select columns to include in the file.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File Format</w:t>
      </w:r>
      <w:r>
        <w:t>: Choose the file format.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Encoding</w:t>
      </w:r>
      <w:r>
        <w:t>: Select the file encoding.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Range</w:t>
      </w:r>
      <w:r>
        <w:t>: Select the range of tickets to export. The first ticket at the top of page 1 is number 1.</w:t>
      </w:r>
    </w:p>
    <w:p>
      <w:r>
        <w:t>Use the checkboxes to perform bulk actions on selected tickets: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Delete</w:t>
      </w:r>
      <w:r>
        <w:t>: Delete selected tickets.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Reassign</w:t>
      </w:r>
      <w:r>
        <w:t>: Change the assignee for selected tickets.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Change Approver</w:t>
      </w:r>
      <w:r>
        <w:t>: Change the approver for selected tickets.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Set Status As</w:t>
      </w:r>
      <w:r>
        <w:t>: Change the status to "Reopen" (sets status to "New") or "Closed."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Deselect</w:t>
      </w:r>
      <w:r>
        <w:t>: Deselect all selected tickets.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