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abs()</w:t>
      </w:r>
    </w:p>
    <w:p>
      <w:r>
        <w:t>任意の数値の絶対値を計算します。</w:t>
      </w:r>
    </w:p>
    <w:p>
      <w:pPr>
        <w:pStyle w:val="4"/>
      </w:pPr>
      <w:r>
        <w:t>構文</w:t>
      </w:r>
    </w:p>
    <w:p>
      <w:pPr>
        <w:pStyle w:val="ab"/>
      </w:pPr>
      <w:r>
        <w:t>abs(NUM_EXPR)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int、short、long、float、double 型を返す式。数値以外の引数が指定された場合は null 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abs=abs(-1) =&gt; 1</w:t>
        <w:cr/>
      </w:r>
      <w:r>
        <w:t/>
        <w:cr/>
      </w:r>
      <w:r>
        <w:t>json "{}" | eval abs=abs(1) =&gt; 1</w:t>
        <w:cr/>
      </w:r>
      <w:r>
        <w:t/>
        <w:cr/>
      </w:r>
      <w:r>
        <w:t>json "{}" | eval abs=abs(-1.234) =&gt; 1.234</w:t>
        <w:cr/>
      </w:r>
      <w:r>
        <w:t/>
        <w:cr/>
      </w:r>
      <w:r>
        <w:t>json "{}" | eval abs=abs(1 - 43) =&gt; 42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