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alertmsg</w:t>
      </w:r>
    </w:p>
    <w:p>
      <w:r>
        <w:t>システムアラートログの識別子およびパラメーターをローカライズされた通知メッセージに変換します。</w:t>
      </w:r>
    </w:p>
    <w:p>
      <w:pPr>
        <w:pStyle w:val="4"/>
      </w:pPr>
      <w:r>
        <w:t>構文</w:t>
      </w:r>
    </w:p>
    <w:p>
      <w:pPr>
        <w:pStyle w:val="ab"/>
      </w:pPr>
      <w:r>
        <w:t>alertmsg [locale=LOCALE_CODE]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アラート通知メッセージの言語ロケール（デフォルト: </w:t>
      </w:r>
      <w:r>
        <w:rPr>
          <w:rStyle w:val="af4"/>
        </w:rPr>
        <w:t>en</w:t>
      </w:r>
      <w:r>
        <w:t>）。現在サポートされている言語は英語（</w:t>
      </w:r>
      <w:r>
        <w:rPr>
          <w:rStyle w:val="af4"/>
        </w:rPr>
        <w:t>en</w:t>
      </w:r>
      <w:r>
        <w:t>）、韓国語（</w:t>
      </w:r>
      <w:r>
        <w:rPr>
          <w:rStyle w:val="af4"/>
        </w:rPr>
        <w:t>ko</w:t>
      </w:r>
      <w:r>
        <w:t>）です。</w:t>
      </w:r>
    </w:p>
    <w:p>
      <w:pPr>
        <w:pStyle w:val="4"/>
      </w:pPr>
      <w:r>
        <w:t>説明</w:t>
      </w:r>
    </w:p>
    <w:p>
      <w:r>
        <w:rPr>
          <w:rStyle w:val="af4"/>
        </w:rPr>
        <w:t>alertmsg</w:t>
      </w:r>
      <w:r>
        <w:t>コマンドは、code、level、module_name、paramsフィールドを入力として受け取り、ローカライズされたメッセージを生成します。出力フィールドの構成については、以下の表を参照してください。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アラートタイプ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アラート説明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アラートメッセージ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アラート名称</w:t>
            </w:r>
          </w:p>
        </w:tc>
      </w:tr>
    </w:tbl>
    <w:p>
      <w:pPr>
        <w:pStyle w:val="4"/>
      </w:pPr>
      <w:r>
        <w:t>使用例</w:t>
      </w:r>
    </w:p>
    <w:p>
      <w:r>
        <w:t>アラート通知メッセージを英語で出力</w:t>
      </w:r>
    </w:p>
    <w:p>
      <w:pPr>
        <w:pStyle w:val="ae"/>
      </w:pPr>
      <w:r>
        <w:t>table sys_alerts | alertmsg</w:t>
      </w:r>
    </w:p>
    <w:p>
      <w:r>
        <w:t>アラート通知メッセージを韓国語で出力</w:t>
      </w:r>
    </w:p>
    <w:p>
      <w:pPr>
        <w:pStyle w:val="ae"/>
      </w:pPr>
      <w:r>
        <w:t>table sys_alerts | alertmsg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