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anomalies</w:t>
      </w:r>
    </w:p>
    <w:p>
      <w:r>
        <w:t>異常検知フォレストモデル（Isolation Forest：一部データをサンプリングして決定木モデルを生成する方式）を用いて外れ値を予測したデータを出力します。</w:t>
      </w:r>
    </w:p>
    <w:p>
      <w:pPr>
        <w:pStyle w:val="4"/>
      </w:pPr>
      <w:r>
        <w:t>構文</w:t>
      </w:r>
    </w:p>
    <w:p>
      <w:r>
        <w:t>事前に準備された学習モデルに基づく外れ値予測</w:t>
      </w:r>
    </w:p>
    <w:p>
      <w:pPr>
        <w:pStyle w:val="ab"/>
      </w:pPr>
      <w:r>
        <w:t>anomalies [sample=INT] [size=INT] model=MODEL</w:t>
      </w:r>
    </w:p>
    <w:p>
      <w:r>
        <w:t>サブクエリを利用した異常検知フォレスト分析の実行</w:t>
      </w:r>
    </w:p>
    <w:p>
      <w:pPr>
        <w:pStyle w:val="ab"/>
      </w:pPr>
      <w:r>
        <w:t>anomalies [sample=INT] [size=INT]  FIELD, ... [ SUBQUERY ]</w:t>
      </w:r>
    </w:p>
    <w:p>
      <w:r>
        <w:rPr>
          <w:rStyle w:val="af4"/>
          <w:b w:val="on"/>
        </w:rPr>
        <w:t>sample=INT</w:t>
      </w:r>
    </w:p>
    <w:p>
      <w:pPr>
        <w:ind w:left="400"/>
      </w:pPr>
      <w:r>
        <w:t>異常検知フォレストで学習に使用するサンプル数（デフォルト：サンプル数の平方根）。</w:t>
      </w:r>
    </w:p>
    <w:p>
      <w:r>
        <w:rPr>
          <w:rStyle w:val="af4"/>
          <w:b w:val="on"/>
        </w:rPr>
        <w:t>size=INT</w:t>
      </w:r>
    </w:p>
    <w:p>
      <w:pPr>
        <w:ind w:left="400"/>
      </w:pPr>
      <w:r>
        <w:t>異常検知フォレストを構成するツリー数（デフォルト：</w:t>
      </w:r>
      <w:r>
        <w:rPr>
          <w:rStyle w:val="af4"/>
        </w:rPr>
        <w:t>100</w:t>
      </w:r>
      <w:r>
        <w:t>）。</w:t>
      </w:r>
    </w:p>
    <w:p>
      <w:r>
        <w:rPr>
          <w:rStyle w:val="af4"/>
          <w:b w:val="on"/>
        </w:rPr>
        <w:t>model=MODEL</w:t>
      </w:r>
    </w:p>
    <w:p>
      <w:pPr>
        <w:ind w:left="400"/>
      </w:pPr>
      <w:r>
        <w:t>異常検知フォレスト分析モデルの名称を指定します。ログプレッソ・ソナーエンジンにCLIで接続し、学習モデルの作成および学習を実施できます。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異常検知フォレスト分析で使用するフィールドリスト。フィールドの区切りにはカンマ（</w:t>
      </w:r>
      <w:r>
        <w:rPr>
          <w:rStyle w:val="af4"/>
        </w:rPr>
        <w:t>,</w:t>
      </w:r>
      <w:r>
        <w:t>）を使用します。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異常検知フォレスト分析で使用するトレーニングセットデータを取得するクエリ文を角括弧（</w:t>
      </w:r>
      <w:r>
        <w:rPr>
          <w:rStyle w:val="af4"/>
        </w:rPr>
        <w:t>[ ]</w:t>
      </w:r>
      <w:r>
        <w:t>）内に記述してください。</w:t>
      </w:r>
    </w:p>
    <w:p>
      <w:pPr>
        <w:pStyle w:val="4"/>
      </w:pPr>
      <w:r>
        <w:t>説明</w:t>
      </w:r>
    </w:p>
    <w:p>
      <w:r>
        <w:t>外れ値スコアは**_score**フィールドに出力され、0～1の値で表示されます。</w:t>
      </w:r>
    </w:p>
    <w:p>
      <w:pPr>
        <w:numPr>
          <w:numId w:val="6"/>
        </w:numPr>
        <w:spacing w:before="0" w:after="0"/>
        <w:ind w:left="360" w:hanging="360"/>
      </w:pPr>
      <w:r>
        <w:t>値が1に近いほど外れ値である確率が高くなります。</w:t>
      </w:r>
    </w:p>
    <w:p>
      <w:pPr>
        <w:numPr>
          <w:numId w:val="6"/>
        </w:numPr>
        <w:spacing w:before="0" w:after="0"/>
        <w:ind w:left="360" w:hanging="360"/>
      </w:pPr>
      <w:r>
        <w:t>0.5より十分小さい値は正常な観測値です。</w:t>
      </w:r>
    </w:p>
    <w:p>
      <w:pPr>
        <w:numPr>
          <w:numId w:val="6"/>
        </w:numPr>
        <w:spacing w:before="0" w:after="0"/>
        <w:ind w:left="360" w:hanging="360"/>
      </w:pPr>
      <w:r>
        <w:t>すべてのスコアが0.5付近の場合、外れ値が存在しない可能性が高いです。</w:t>
      </w:r>
    </w:p>
    <w:p>
      <w:pPr>
        <w:pStyle w:val="4"/>
      </w:pPr>
      <w:r>
        <w:t>使用例</w:t>
      </w:r>
    </w:p>
    <w:p>
      <w:r>
        <w:t>名前が</w:t>
      </w:r>
      <w:r>
        <w:rPr>
          <w:rStyle w:val="af4"/>
        </w:rPr>
        <w:t>anomal_stock</w:t>
      </w:r>
      <w:r>
        <w:t>の学習モデルを用いた外れ値予測</w:t>
      </w:r>
    </w:p>
    <w:p>
      <w:pPr>
        <w:pStyle w:val="ae"/>
      </w:pPr>
      <w:r>
        <w:t># ダウンロード: https://raw.githubusercontent.com/logpresso/dataset/main/stocks.csv</w:t>
        <w:cr/>
      </w:r>
      <w:r>
        <w:t xml:space="preserve">    | table stocks</w:t>
        <w:cr/>
      </w:r>
      <w:r>
        <w:t xml:space="preserve">    | anomalies model=anomal_stock</w:t>
        <w:cr/>
      </w:r>
      <w:r>
        <w:t xml:space="preserve">    | eval anom = if(_score&gt;0.7, stocks, null)</w:t>
      </w:r>
    </w:p>
    <w:p>
      <w:r>
        <w:t>サブクエリでトレーニングセットを指定する場合</w:t>
      </w:r>
    </w:p>
    <w:p>
      <w:pPr>
        <w:pStyle w:val="ae"/>
      </w:pPr>
      <w:r>
        <w:t>table stocks</w:t>
        <w:cr/>
      </w:r>
      <w:r>
        <w:t xml:space="preserve">    | anomalies sample=256 stocks </w:t>
        <w:cr/>
      </w:r>
      <w:r>
        <w:t xml:space="preserve">        [ csvfile /test/sam_train.csv</w:t>
        <w:cr/>
      </w:r>
      <w:r>
        <w:t xml:space="preserve">          | eval _time=date(date, "yyyyMMdd"), stocks = int(stocks)</w:t>
        <w:cr/>
      </w:r>
      <w:r>
        <w:t xml:space="preserve">          | fields _time, stocks</w:t>
        <w:cr/>
      </w:r>
      <w:r>
        <w:t xml:space="preserve">        ]</w:t>
        <w:cr/>
      </w:r>
      <w:r>
        <w:t xml:space="preserve">    | eval anom = if(_score&gt;0.65, stocks, null)</w:t>
        <w:cr/>
      </w:r>
      <w:r>
        <w:t xml:space="preserve">    | fields _time, anom, stocks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