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binary()</w:t>
      </w:r>
    </w:p>
    <w:p>
      <w:r>
        <w:t>文字列をバイナリ値に変換します。</w:t>
      </w:r>
    </w:p>
    <w:p>
      <w:pPr>
        <w:pStyle w:val="4"/>
      </w:pPr>
      <w:r>
        <w:t>構文</w:t>
      </w:r>
    </w:p>
    <w:p>
      <w:pPr>
        <w:pStyle w:val="ab"/>
      </w:pPr>
      <w:r>
        <w:t>binary(STR_EXPR[, CHARSET])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バイナリに変換する対象の文字列式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文字列のエンコーディング方式（デフォルト: </w:t>
      </w:r>
      <w:r>
        <w:rPr>
          <w:rStyle w:val="af4"/>
        </w:rPr>
        <w:t>utf-8</w:t>
      </w:r>
      <w:r>
        <w:t xml:space="preserve">）。IANA Charset に登録されている Preferred MIME Name またはエイリアスを使用できます: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使用例</w:t>
      </w:r>
    </w:p>
    <w:p>
      <w:pPr>
        <w:pStyle w:val="ae"/>
      </w:pPr>
      <w:r>
        <w:t>json "{}" | eval blob=binary("hello, world!") =&gt; 68656c6c6f2c20776f726c6421</w:t>
        <w:cr/>
      </w:r>
      <w:r>
        <w:t>json "{}" | eval blob=binary(null)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