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dbquery</w:t>
      </w:r>
    </w:p>
    <w:p>
      <w:r>
        <w:t>外部データベースサーバーに対してSQLクエリを実行します。</w:t>
      </w:r>
    </w:p>
    <w:p>
      <w:pPr>
        <w:pStyle w:val="4"/>
      </w:pPr>
      <w:r>
        <w:t>構文</w:t>
      </w:r>
    </w:p>
    <w:p>
      <w:pPr>
        <w:pStyle w:val="ab"/>
      </w:pPr>
      <w:r>
        <w:t>dbquery PROFILE SQL_STATEMENT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JDBC接続に使用するプロファイルを指定します。</w:t>
      </w:r>
    </w:p>
    <w:p>
      <w:pPr>
        <w:pStyle w:val="af1"/>
      </w:pPr>
      <w:r>
        <w:t>プロファイルはWebコンソールで構成できます。ENT-3.10.2009.0、SNR-3.1.2008.0配布バージョン以降、JDBCプロファイルは接続プロファイルに統合されました。</w:t>
      </w:r>
    </w:p>
    <w:p>
      <w:r>
        <w:rPr>
          <w:rStyle w:val="af4"/>
          <w:b w:val="on"/>
        </w:rPr>
        <w:t>SQL_STATEMENT</w:t>
      </w:r>
    </w:p>
    <w:p>
      <w:pPr>
        <w:ind w:left="400"/>
      </w:pPr>
      <w:r>
        <w:t>実行するSQLクエリ文を入力します。JDBCを通じて取得されるすべての結果セットは、キーと値のペアとして読み込まれます。</w:t>
      </w:r>
    </w:p>
    <w:p>
      <w:r>
        <w:t>SQLクエリ文にはコロン（</w:t>
      </w:r>
      <w:r>
        <w:rPr>
          <w:rStyle w:val="af4"/>
        </w:rPr>
        <w:t>:</w:t>
      </w:r>
      <w:r>
        <w:t>）で始まる入力パラメーターおよび出力パラメーターを定義できます。</w:t>
      </w:r>
    </w:p>
    <w:p>
      <w:pPr>
        <w:numPr>
          <w:numId w:val="6"/>
        </w:numPr>
        <w:spacing w:before="0" w:after="0"/>
        <w:ind w:left="360" w:hanging="360"/>
      </w:pPr>
      <w:r>
        <w:t xml:space="preserve">入力パラメーターは </w:t>
      </w:r>
      <w:r>
        <w:rPr>
          <w:rStyle w:val="af4"/>
        </w:rPr>
        <w:t>:name</w:t>
      </w:r>
      <w:r>
        <w:t xml:space="preserve"> 形式で記述し、</w:t>
      </w:r>
      <w:hyperlink r:id="rId10">
        <w:r>
          <w:rPr>
            <w:rStyle w:val="a6"/>
          </w:rPr>
          <w:t>set</w:t>
        </w:r>
      </w:hyperlink>
      <w:r>
        <w:t>コマンドで定義したクエリパラメーターが挿入されます。</w:t>
      </w:r>
    </w:p>
    <w:p>
      <w:pPr>
        <w:numPr>
          <w:numId w:val="6"/>
        </w:numPr>
        <w:spacing w:before="0" w:after="0"/>
        <w:ind w:left="400" w:hanging="360"/>
      </w:pPr>
      <w:r>
        <w:t xml:space="preserve">出力パラメーターは </w:t>
      </w:r>
      <w:r>
        <w:rPr>
          <w:rStyle w:val="af4"/>
        </w:rPr>
        <w:t>:name(type)</w:t>
      </w:r>
      <w:r>
        <w:t xml:space="preserve"> 形式で定義します。利用可能な出力パラメータータイプは </w:t>
      </w:r>
      <w:r>
        <w:rPr>
          <w:rStyle w:val="af4"/>
        </w:rPr>
        <w:t>varchar</w:t>
      </w:r>
      <w:r>
        <w:t>、</w:t>
      </w:r>
      <w:r>
        <w:rPr>
          <w:rStyle w:val="af4"/>
        </w:rPr>
        <w:t>int</w:t>
      </w:r>
      <w:r>
        <w:t>、</w:t>
      </w:r>
      <w:r>
        <w:rPr>
          <w:rStyle w:val="af4"/>
        </w:rPr>
        <w:t>datetime</w:t>
      </w:r>
      <w:r>
        <w:t xml:space="preserve"> です。</w:t>
      </w:r>
    </w:p>
    <w:p>
      <w:pPr>
        <w:pStyle w:val="4"/>
      </w:pPr>
      <w:r>
        <w:t>使用例</w:t>
      </w:r>
    </w:p>
    <w:p>
      <w:r>
        <w:t>weblogsテーブルから100件のログを取得</w:t>
      </w:r>
    </w:p>
    <w:p>
      <w:pPr>
        <w:pStyle w:val="ae"/>
      </w:pPr>
      <w:r>
        <w:t xml:space="preserve">    dbquery oracle select * from weblogs where rownum &lt;= 100</w:t>
      </w:r>
    </w:p>
    <w:p>
      <w:r>
        <w:t>入力パラメーターを利用してemployeeテーブルから直近1週間の入社者リストを取得</w:t>
      </w:r>
    </w:p>
    <w:p>
      <w:pPr>
        <w:pStyle w:val="ae"/>
      </w:pPr>
      <w:r>
        <w:t xml:space="preserve"># 入力パラメーター: created_at </w:t>
        <w:cr/>
      </w:r>
      <w:r>
        <w:t xml:space="preserve">    | set created_at = string(dateadd(now(), "day", -7), "yyyy-MM-dd") </w:t>
        <w:cr/>
      </w:r>
      <w:r>
        <w:t xml:space="preserve">    | dbquery emp select * from employee where created_at &gt;= :created_at</w:t>
      </w:r>
    </w:p>
    <w:p>
      <w:pPr>
        <w:pStyle w:val="4"/>
      </w:pPr>
      <w:r>
        <w:t>パフォーマンス</w:t>
      </w:r>
    </w:p>
    <w:p>
      <w:r>
        <w:t>MS SQL Server 2008でクエリ速度を計測した結果は以下の通りです。</w:t>
      </w:r>
    </w:p>
    <w:p>
      <w:pPr>
        <w:numPr>
          <w:numId w:val="8"/>
        </w:numPr>
        <w:spacing w:before="0" w:after="0"/>
        <w:ind w:left="360" w:hanging="360"/>
      </w:pPr>
      <w:r>
        <w:t>ログプレッソ・ソナーサーバーハードウェア仕様: Intel Core i5-2467M 1.6GHz</w:t>
      </w:r>
    </w:p>
    <w:p>
      <w:pPr>
        <w:numPr>
          <w:numId w:val="8"/>
        </w:numPr>
        <w:spacing w:before="0" w:after="0"/>
        <w:ind w:left="360" w:hanging="360"/>
      </w:pPr>
      <w:r>
        <w:t>DBサーバーハードウェア仕様: Intel Core i5 750 2.67GHz、RAM 4GB</w:t>
      </w:r>
    </w:p>
    <w:p>
      <w:pPr>
        <w:numPr>
          <w:numId w:val="8"/>
        </w:numPr>
        <w:spacing w:before="0" w:after="0"/>
        <w:ind w:left="360" w:hanging="360"/>
      </w:pPr>
      <w:r>
        <w:t>データ: IISログ 1,999,194件</w:t>
      </w:r>
    </w:p>
    <w:p>
      <w:pPr>
        <w:numPr>
          <w:numId w:val="8"/>
        </w:numPr>
        <w:spacing w:before="0" w:after="0"/>
        <w:ind w:left="360" w:hanging="360"/>
      </w:pPr>
      <w:r>
        <w:t>クエリ: dbquery sql select * from logs</w:t>
      </w:r>
    </w:p>
    <w:p>
      <w:pPr>
        <w:numPr>
          <w:numId w:val="8"/>
        </w:numPr>
        <w:spacing w:before="0" w:after="0"/>
        <w:ind w:left="360" w:hanging="360"/>
      </w:pPr>
      <w:r>
        <w:t>所要時間: 27.3秒（74,000件/秒）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