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double()</w:t>
      </w:r>
    </w:p>
    <w:p>
      <w:r>
        <w:t>文字列を64ビット倍精度浮動小数点数に変換します。</w:t>
      </w:r>
    </w:p>
    <w:p>
      <w:pPr>
        <w:pStyle w:val="4"/>
      </w:pPr>
      <w:r>
        <w:t>構文</w:t>
      </w:r>
    </w:p>
    <w:p>
      <w:pPr>
        <w:pStyle w:val="ab"/>
      </w:pPr>
      <w:r>
        <w:t>double(STR_EXPR)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浮動小数点数へ変換する文字列を返す式</w:t>
      </w:r>
    </w:p>
    <w:p>
      <w:pPr>
        <w:pStyle w:val="4"/>
      </w:pPr>
      <w:r>
        <w:t>説明</w:t>
      </w:r>
    </w:p>
    <w:p>
      <w:r>
        <w:t>式がnullの場合はnullを返します。浮動小数点数への変換に失敗した場合もnullを返します。式が返す値が文字列でない場合、自動的に文字列へ変換した後、浮動小数点数への変換を試みます。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numbers=double("1.2") =&gt; 1.2</w:t>
        <w:cr/>
      </w:r>
      <w:r>
        <w:t/>
        <w:cr/>
      </w:r>
      <w:r>
        <w:t>json "{}" | eval numbers=double("0") =&gt; 0.0</w:t>
        <w:cr/>
      </w:r>
      <w:r>
        <w:t/>
        <w:cr/>
      </w:r>
      <w:r>
        <w:t>json "{}" | eval numbers=double(0) =&gt; 0.0</w:t>
        <w:cr/>
      </w:r>
      <w:r>
        <w:t/>
        <w:cr/>
      </w:r>
      <w:r>
        <w:t>json "{}" | eval numbers=double("invalid") =&gt; null</w:t>
        <w:cr/>
      </w:r>
      <w:r>
        <w:t/>
        <w:cr/>
      </w:r>
      <w:r>
        <w:t>json "{}" | eval numbers=double(null)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