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epoch()</w:t>
      </w:r>
    </w:p>
    <w:p>
      <w:r>
        <w:t>1970年1月1日以降の経過秒数またはミリ秒数を受け取り、date型に変換します。引数の値を秒単位として解釈した際に9999年1月1日を超える場合は、ミリ秒単位として解釈されます。</w:t>
      </w:r>
    </w:p>
    <w:p>
      <w:pPr>
        <w:pStyle w:val="4"/>
      </w:pPr>
      <w:r>
        <w:t>構文</w:t>
      </w:r>
    </w:p>
    <w:p>
      <w:pPr>
        <w:pStyle w:val="ab"/>
      </w:pPr>
      <w:r>
        <w:t>epoch(NUM_EXPR)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秒またはミリ秒単位の自然数を返す式を指定します。</w:t>
      </w:r>
    </w:p>
    <w:p>
      <w:pPr>
        <w:pStyle w:val="4"/>
      </w:pPr>
      <w:r>
        <w:t>使用例</w:t>
      </w:r>
    </w:p>
    <w:p>
      <w:pPr>
        <w:pStyle w:val="ae"/>
      </w:pPr>
      <w:r>
        <w:t xml:space="preserve">json "{}" </w:t>
        <w:cr/>
      </w:r>
      <w:r>
        <w:t>| eval time=epoch(1435196373492)</w:t>
        <w:cr/>
      </w:r>
      <w:r>
        <w:t xml:space="preserve">  =&gt; 2015-06-25 10:39:33+0900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