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floor()</w:t>
      </w:r>
    </w:p>
    <w:p>
      <w:r>
        <w:t>切り捨て関数であり、実数の小数点以下を切り捨てて整数に変換します。小数点以下の桁数を指定した場合は、その桁数以下を切り捨てます。整数が引数として与えられた場合は、入力値をそのまま返します。処理できない引数や桁数の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floor(NUM_EXPR[, NUM_DIGITS])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rPr>
          <w:rStyle w:val="af4"/>
        </w:rPr>
        <w:t>int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float</w:t>
      </w:r>
      <w:r>
        <w:t>、</w:t>
      </w:r>
      <w:r>
        <w:rPr>
          <w:rStyle w:val="af4"/>
        </w:rPr>
        <w:t>double</w:t>
      </w:r>
      <w:r>
        <w:t xml:space="preserve"> 型を返す式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小数点以下の桁数。負の値の場合は小数点より上の桁で切り捨てます。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floor=floor(1.1) =&gt; 1</w:t>
        <w:cr/>
      </w:r>
      <w:r>
        <w:t/>
        <w:cr/>
      </w:r>
      <w:r>
        <w:t>json "{}" | eval floor=floor(1.61, 1) =&gt; 1.6</w:t>
        <w:cr/>
      </w:r>
      <w:r>
        <w:t/>
        <w:cr/>
      </w:r>
      <w:r>
        <w:t>json "{}" | eval floor=floor(531, -1) =&gt; 530</w:t>
        <w:cr/>
      </w:r>
      <w:r>
        <w:t/>
        <w:cr/>
      </w:r>
      <w:r>
        <w:t>json "{}" | eval floor=floor(5) =&gt; 5</w:t>
        <w:cr/>
      </w:r>
      <w:r>
        <w:t/>
        <w:cr/>
      </w:r>
      <w:r>
        <w:t>json "{}" | eval floor=floor("1.1") =&gt; null</w:t>
        <w:cr/>
      </w:r>
      <w:r>
        <w:t/>
        <w:cr/>
      </w:r>
      <w:r>
        <w:t>json "{}" | eval floor=floor("asdf") =&gt; null</w:t>
        <w:cr/>
      </w:r>
      <w:r>
        <w:t/>
        <w:cr/>
      </w:r>
      <w:r>
        <w:t>json "{}" | eval floor=floor(4.3, "eediom")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