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ie-visits</w:t>
      </w:r>
    </w:p>
    <w:p>
      <w:r>
        <w:t>ESEデータベースファイルからウェブサイトの訪問履歴を抽出します。</w:t>
      </w:r>
    </w:p>
    <w:p>
      <w:pPr>
        <w:pStyle w:val="4"/>
      </w:pPr>
      <w:r>
        <w:t>構文</w:t>
      </w:r>
    </w:p>
    <w:p>
      <w:pPr>
        <w:pStyle w:val="ab"/>
      </w:pPr>
      <w:r>
        <w:t>ie-visits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ESEデータベースファイルのパス</w:t>
      </w:r>
    </w:p>
    <w:p>
      <w:pPr>
        <w:pStyle w:val="4"/>
      </w:pPr>
      <w:r>
        <w:t>説明</w:t>
      </w:r>
    </w:p>
    <w:p>
      <w:r>
        <w:t>出力されるフィールドの内容については、以下の表をご参照ください。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訪問時刻</w:t>
            </w:r>
          </w:p>
        </w:tc>
      </w:tr>
      <w:tr>
        <w:tc>
          <w:p>
            <w:pPr>
              <w:spacing w:before="0" w:after="0"/>
            </w:pPr>
            <w:r>
              <w:t>container_id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コンテナID</w:t>
            </w:r>
          </w:p>
        </w:tc>
      </w:tr>
      <w:tr>
        <w:tc>
          <w:p>
            <w:pPr>
              <w:spacing w:before="0" w:after="0"/>
            </w:pPr>
            <w:r>
              <w:t>entry_id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エントリID</w:t>
            </w:r>
          </w:p>
        </w:tc>
      </w:tr>
      <w:tr>
        <w:tc>
          <w:p>
            <w:pPr>
              <w:spacing w:before="0" w:after="0"/>
            </w:pPr>
            <w:r>
              <w:t>cache_id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キャッシュID</w:t>
            </w:r>
          </w:p>
        </w:tc>
      </w:tr>
      <w:tr>
        <w:tc>
          <w:p>
            <w:pPr>
              <w:spacing w:before="0" w:after="0"/>
            </w:pPr>
            <w:r>
              <w:t>visit_count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ウェブサイト訪問回数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NTアカウント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訪問URL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ファイルサイズ</w:t>
            </w:r>
          </w:p>
        </w:tc>
      </w:tr>
      <w:tr>
        <w:tc>
          <w:p>
            <w:pPr>
              <w:spacing w:before="0" w:after="0"/>
            </w:pPr>
            <w:r>
              <w:t>sync_time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アクセス時刻</w:t>
            </w:r>
          </w:p>
        </w:tc>
      </w:tr>
      <w:tr>
        <w:tc>
          <w:p>
            <w:pPr>
              <w:spacing w:before="0" w:after="0"/>
            </w:pPr>
            <w:r>
              <w:t>expiry_time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有効期限</w:t>
            </w:r>
          </w:p>
        </w:tc>
      </w:tr>
      <w:tr>
        <w:tc>
          <w:p>
            <w:pPr>
              <w:spacing w:before="0" w:after="0"/>
            </w:pPr>
            <w:r>
              <w:t>modified_time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更新時刻</w:t>
            </w:r>
          </w:p>
        </w:tc>
      </w:tr>
      <w:tr>
        <w:tc>
          <w:p>
            <w:pPr>
              <w:spacing w:before="0" w:after="0"/>
            </w:pPr>
            <w:r>
              <w:t>response_headers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HTTPレスポンスヘッダー値</w:t>
            </w:r>
          </w:p>
        </w:tc>
      </w:tr>
      <w:tr>
        <w:tc>
          <w:p>
            <w:pPr>
              <w:spacing w:before="0" w:after="0"/>
            </w:pPr>
            <w:r>
              <w:t>url_hash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URLハッシュ値</w:t>
            </w:r>
          </w:p>
        </w:tc>
      </w:tr>
      <w:tr>
        <w:tc>
          <w:p>
            <w:pPr>
              <w:spacing w:before="0" w:after="0"/>
            </w:pPr>
            <w:r>
              <w:t>secure_dir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ディレクトリインデックス</w:t>
            </w:r>
          </w:p>
        </w:tc>
      </w:tr>
    </w:tbl>
    <w:p>
      <w:pPr>
        <w:pStyle w:val="4"/>
      </w:pPr>
      <w:r>
        <w:t>使用例</w:t>
      </w:r>
    </w:p>
    <w:p>
      <w:r>
        <w:rPr>
          <w:rStyle w:val="af4"/>
        </w:rPr>
        <w:t>/opt/logpresso/WebCacheV01.dat</w:t>
      </w:r>
      <w:r>
        <w:t>ファイルからウェブサイトの訪問履歴を抽出</w:t>
      </w:r>
    </w:p>
    <w:p>
      <w:pPr>
        <w:pStyle w:val="ab"/>
      </w:pPr>
      <w:r>
        <w:t>ie-visits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