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memlookup</w:t>
      </w:r>
    </w:p>
    <w:p>
      <w:r>
        <w:t>インメモリ（in-memory）ルックアップテーブルの作成、削除、またはルックアップテーブル内の全データの参照を行います。</w:t>
      </w:r>
    </w:p>
    <w:p>
      <w:pPr>
        <w:pStyle w:val="af1"/>
      </w:pPr>
      <w:r>
        <w:t>このコマンドは非推奨（deprecation）予定です。今後はlookupコマンドを利用できるよう、システム構成の変更を行ってください。</w:t>
      </w:r>
    </w:p>
    <w:p>
      <w:pPr>
        <w:pStyle w:val="4"/>
      </w:pPr>
      <w:r>
        <w:t>構文</w:t>
      </w:r>
    </w:p>
    <w:p>
      <w:r>
        <w:t>（パイプで受け取ったデータを利用して）インメモリ・ルックアップテーブルを作成するには、以下のように指定します。</w:t>
      </w:r>
    </w:p>
    <w:p>
      <w:pPr>
        <w:pStyle w:val="ab"/>
      </w:pPr>
      <w:r>
        <w:t>memlookup op=build name=TABLE key=KEY_FIELD FIELD, ...</w:t>
      </w:r>
    </w:p>
    <w:p>
      <w:r>
        <w:t>インメモリ・ルックアップテーブルを削除するには、以下のように指定します。</w:t>
      </w:r>
    </w:p>
    <w:p>
      <w:pPr>
        <w:pStyle w:val="ab"/>
      </w:pPr>
      <w:r>
        <w:t>memlookup op=drop name=TABLE</w:t>
      </w:r>
    </w:p>
    <w:p>
      <w:r>
        <w:t>インメモリ・ルックアップテーブルのメタデータを参照したり、特定のインメモリ・ルックアップテーブルの全レコードを参照するには、以下のように指定します。</w:t>
      </w:r>
    </w:p>
    <w:p>
      <w:pPr>
        <w:pStyle w:val="ab"/>
      </w:pPr>
      <w:r>
        <w:t>memlookup [op=list] [name=TABLE]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op={build|drop|list}</w:t>
      </w:r>
    </w:p>
    <w:p>
      <w:r>
        <w:t xml:space="preserve">実行する操作（operation）を指定します（デフォルト: </w:t>
      </w:r>
      <w:r>
        <w:rPr>
          <w:rStyle w:val="af4"/>
        </w:rPr>
        <w:t>list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build</w:t>
      </w:r>
      <w:r>
        <w:t>: クエリが完了するまで、入力として受け取ったデータを用いてルックアップテーブルを作成（build）します。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drop</w:t>
      </w:r>
      <w:r>
        <w:t xml:space="preserve">: </w:t>
      </w:r>
      <w:r>
        <w:rPr>
          <w:rStyle w:val="af4"/>
        </w:rPr>
        <w:t>name</w:t>
      </w:r>
      <w:r>
        <w:t>オプションで指定したルックアップテーブルを削除します。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list</w:t>
      </w:r>
      <w:r>
        <w:t xml:space="preserve">: </w:t>
      </w:r>
      <w:r>
        <w:rPr>
          <w:rStyle w:val="af4"/>
        </w:rPr>
        <w:t>name</w:t>
      </w:r>
      <w:r>
        <w:t>オプションで指定したルックアップテーブルを参照します。</w:t>
      </w:r>
      <w:r>
        <w:rPr>
          <w:rStyle w:val="af4"/>
        </w:rPr>
        <w:t>memlookup</w:t>
      </w:r>
      <w:r>
        <w:t>で作成されていないルックアップテーブルの場合、クエリは失敗します。</w:t>
      </w:r>
      <w:r>
        <w:rPr>
          <w:rStyle w:val="af4"/>
        </w:rPr>
        <w:t>memlookup</w:t>
      </w:r>
      <w:r>
        <w:t>コマンドをオプションなしで実行した場合、</w:t>
      </w:r>
      <w:r>
        <w:rPr>
          <w:rStyle w:val="af4"/>
        </w:rPr>
        <w:t>op=list</w:t>
      </w:r>
      <w:r>
        <w:t>オプションを指定した場合と同じ動作となります。</w:t>
      </w:r>
    </w:p>
    <w:p>
      <w:r>
        <w:rPr>
          <w:rStyle w:val="af4"/>
          <w:b w:val="on"/>
        </w:rPr>
        <w:t>name=TABLE</w:t>
      </w:r>
    </w:p>
    <w:p>
      <w:pPr>
        <w:ind w:left="400"/>
      </w:pPr>
      <w:r>
        <w:rPr>
          <w:rStyle w:val="af4"/>
        </w:rPr>
        <w:t>op</w:t>
      </w:r>
      <w:r>
        <w:t>オプションで指定した操作の対象となるテーブル名を指定します。</w:t>
      </w:r>
      <w:r>
        <w:rPr>
          <w:rStyle w:val="af4"/>
        </w:rPr>
        <w:t>op=list</w:t>
      </w:r>
      <w:r>
        <w:t>の場合、インメモリ・ルックアップテーブルを指定しなければ、すべてのインメモリ・ルックアップテーブルの一覧を表示します。このとき表示される情報は以下の通りです：</w:t>
      </w:r>
      <w:r>
        <w:rPr>
          <w:b w:val="on"/>
        </w:rPr>
        <w:t>name</w:t>
      </w:r>
      <w:r>
        <w:t>（ルックアップ名）、</w:t>
      </w:r>
      <w:r>
        <w:rPr>
          <w:b w:val="on"/>
        </w:rPr>
        <w:t>key</w:t>
      </w:r>
      <w:r>
        <w:t>（キー・フィールド名）、</w:t>
      </w:r>
      <w:r>
        <w:rPr>
          <w:b w:val="on"/>
        </w:rPr>
        <w:t>size</w:t>
      </w:r>
      <w:r>
        <w:t>（ルックアップテーブルのレコード数）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rPr>
          <w:rStyle w:val="af4"/>
        </w:rPr>
        <w:t>op=build</w:t>
      </w:r>
      <w:r>
        <w:t>時に使用するオプションで、キーとなるフィールドを指定します。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rPr>
          <w:rStyle w:val="af4"/>
        </w:rPr>
        <w:t>op=build</w:t>
      </w:r>
      <w:r>
        <w:t>時に、テーブルを構成するフィールドのリストを指定します。区切り文字はカンマ（</w:t>
      </w:r>
      <w:r>
        <w:rPr>
          <w:rStyle w:val="af4"/>
        </w:rPr>
        <w:t>,</w:t>
      </w:r>
      <w:r>
        <w:t>）です。</w:t>
      </w:r>
    </w:p>
    <w:p>
      <w:pPr>
        <w:pStyle w:val="4"/>
      </w:pPr>
      <w:r>
        <w:t>使用例</w:t>
      </w:r>
    </w:p>
    <w:p>
      <w:r>
        <w:t>クエリを利用したマッピングテーブルの作成</w:t>
      </w:r>
    </w:p>
    <w:p>
      <w:r>
        <w:rPr>
          <w:rStyle w:val="af4"/>
        </w:rPr>
        <w:t>status</w:t>
      </w:r>
      <w:r>
        <w:t>、</w:t>
      </w:r>
      <w:r>
        <w:rPr>
          <w:rStyle w:val="af4"/>
        </w:rPr>
        <w:t>desc1</w:t>
      </w:r>
      <w:r>
        <w:t>、</w:t>
      </w:r>
      <w:r>
        <w:rPr>
          <w:rStyle w:val="af4"/>
        </w:rPr>
        <w:t>desc2</w:t>
      </w:r>
      <w:r>
        <w:t>カラムを持つCSVファイルから、</w:t>
      </w:r>
      <w:r>
        <w:rPr>
          <w:rStyle w:val="af4"/>
        </w:rPr>
        <w:t>status</w:t>
      </w:r>
      <w:r>
        <w:t>カラムをキーとし、</w:t>
      </w:r>
      <w:r>
        <w:rPr>
          <w:rStyle w:val="af4"/>
        </w:rPr>
        <w:t>desc1</w:t>
      </w:r>
      <w:r>
        <w:t>および</w:t>
      </w:r>
      <w:r>
        <w:rPr>
          <w:rStyle w:val="af4"/>
        </w:rPr>
        <w:t>desc2</w:t>
      </w:r>
      <w:r>
        <w:t>カラムを出力とする</w:t>
      </w:r>
      <w:r>
        <w:rPr>
          <w:rStyle w:val="af4"/>
        </w:rPr>
        <w:t>http_status</w:t>
      </w:r>
      <w:r>
        <w:t>インメモリ・ルックアップテーブルを作成します。</w:t>
      </w:r>
    </w:p>
    <w:p>
      <w:pPr>
        <w:pStyle w:val="ae"/>
      </w:pPr>
      <w:r>
        <w:t>csvfile http_status.csv</w:t>
        <w:cr/>
      </w:r>
      <w:r>
        <w:t xml:space="preserve">    | memlookup op=build name=http_status key=status desc1, desc2</w:t>
      </w:r>
    </w:p>
    <w:p>
      <w:r>
        <w:t>ルックアップテーブル一覧の参照</w:t>
      </w:r>
    </w:p>
    <w:p>
      <w:r>
        <w:t>memlookupで作成されたルックアップテーブル情報を確認できます。返される情報は、ルックアップテーブル名、キー・カラム、全レコード数です。</w:t>
      </w:r>
    </w:p>
    <w:p>
      <w:pPr>
        <w:pStyle w:val="ae"/>
      </w:pPr>
      <w:r>
        <w:t>memlookup</w:t>
      </w:r>
    </w:p>
    <w:p>
      <w:r>
        <w:t>上記コマンドは、次のコマンドと同じ結果となります。</w:t>
      </w:r>
    </w:p>
    <w:p>
      <w:pPr>
        <w:pStyle w:val="ae"/>
      </w:pPr>
      <w:r>
        <w:t>memlookup op=list</w:t>
      </w:r>
    </w:p>
    <w:p>
      <w:r>
        <w:t>特定ルックアップテーブルの全レコード参照</w:t>
      </w:r>
    </w:p>
    <w:p>
      <w:r>
        <w:t>インメモリ・ルックアップテーブル名を指定することで、そのテーブルの全レコードを参照できます。</w:t>
      </w:r>
    </w:p>
    <w:p>
      <w:pPr>
        <w:pStyle w:val="ae"/>
      </w:pPr>
      <w:r>
        <w:t>memlookup name=http_status</w:t>
      </w:r>
    </w:p>
    <w:p>
      <w:r>
        <w:t>上記コマンドは、次のコマンドと同じ結果となります。</w:t>
      </w:r>
    </w:p>
    <w:p>
      <w:pPr>
        <w:pStyle w:val="ae"/>
      </w:pPr>
      <w:r>
        <w:t>memlookup op=list name=http_status</w:t>
      </w:r>
    </w:p>
    <w:p>
      <w:r>
        <w:t>インメモリ・ルックアップテーブルの削除</w:t>
      </w:r>
    </w:p>
    <w:p>
      <w:r>
        <w:t>オペレーション（</w:t>
      </w:r>
      <w:r>
        <w:rPr>
          <w:rStyle w:val="af4"/>
        </w:rPr>
        <w:t>op</w:t>
      </w:r>
      <w:r>
        <w:t>）オプション値に</w:t>
      </w:r>
      <w:r>
        <w:rPr>
          <w:rStyle w:val="af4"/>
        </w:rPr>
        <w:t>drop</w:t>
      </w:r>
      <w:r>
        <w:t>を指定し、該当するルックアップテーブルを削除します。ルックアップ名を指定しない場合はエラーとなります。</w:t>
      </w:r>
    </w:p>
    <w:p>
      <w:pPr>
        <w:pStyle w:val="ae"/>
      </w:pPr>
      <w:r>
        <w:t>memlookup op=drop name=http_status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