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nvl()</w:t>
      </w:r>
    </w:p>
    <w:p>
      <w:r>
        <w:t>評価対象の式がnullでない場合はその値を返し、nullの場合はデフォルト値を返します。</w:t>
      </w:r>
    </w:p>
    <w:p>
      <w:pPr>
        <w:pStyle w:val="4"/>
      </w:pPr>
      <w:r>
        <w:t>構文</w:t>
      </w:r>
    </w:p>
    <w:p>
      <w:pPr>
        <w:pStyle w:val="ab"/>
      </w:pPr>
      <w:r>
        <w:t>nvl(VAL_EXPR, DEFAULT_EXPR)</w:t>
      </w:r>
    </w:p>
    <w:p>
      <w:r>
        <w:rPr>
          <w:rStyle w:val="af4"/>
          <w:b w:val="on"/>
        </w:rPr>
        <w:t>VAL_EXPR</w:t>
      </w:r>
    </w:p>
    <w:p>
      <w:pPr>
        <w:ind w:left="400"/>
      </w:pPr>
      <w:r>
        <w:t>評価対象の式を入力します。評価結果がnullでない場合、その値を返します。</w:t>
      </w:r>
    </w:p>
    <w:p>
      <w:r>
        <w:rPr>
          <w:rStyle w:val="af4"/>
          <w:b w:val="on"/>
        </w:rPr>
        <w:t>DEFAULT_EXPR</w:t>
      </w:r>
    </w:p>
    <w:p>
      <w:pPr>
        <w:ind w:left="400"/>
      </w:pPr>
      <w:r>
        <w:t>VAL_EXPRの値がnullの場合に返す値を指定します。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nvl=nvl("hello", "") =&gt; "hello"</w:t>
        <w:cr/>
      </w:r>
      <w:r>
        <w:t>json "{}" | eval nvl=nvl(null, "") =&gt; ""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