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range()</w:t>
      </w:r>
    </w:p>
    <w:p>
      <w:r>
        <w:t>式が返す数値の範囲（最大値 - 最小値）を計算します。</w:t>
      </w:r>
    </w:p>
    <w:p>
      <w:pPr>
        <w:pStyle w:val="4"/>
      </w:pPr>
      <w:r>
        <w:t>構文</w:t>
      </w:r>
    </w:p>
    <w:p>
      <w:pPr>
        <w:pStyle w:val="ab"/>
      </w:pPr>
      <w:r>
        <w:t>range(NUM_EXPR)</w:t>
      </w:r>
    </w:p>
    <w:p>
      <w:pPr>
        <w:pStyle w:val="4"/>
      </w:pPr>
      <w:r>
        <w:t>パラメータ</w:t>
      </w:r>
    </w:p>
    <w:p>
      <w:r>
        <w:rPr>
          <w:rStyle w:val="af4"/>
          <w:b w:val="on"/>
        </w:rPr>
        <w:t>NUM_EXPR</w:t>
      </w:r>
    </w:p>
    <w:p>
      <w:pPr>
        <w:ind w:left="400"/>
      </w:pPr>
      <w:r>
        <w:t>範囲を求める数値を返す式。</w:t>
      </w:r>
    </w:p>
    <w:p>
      <w:pPr>
        <w:pStyle w:val="4"/>
      </w:pPr>
      <w:r>
        <w:t>説明</w:t>
      </w:r>
    </w:p>
    <w:p>
      <w:r>
        <w:rPr>
          <w:rStyle w:val="af4"/>
        </w:rPr>
        <w:t>range()</w:t>
      </w:r>
      <w:r>
        <w:t xml:space="preserve"> 関数は各レコードで </w:t>
      </w:r>
      <w:r>
        <w:rPr>
          <w:rStyle w:val="af4"/>
        </w:rPr>
        <w:t>NUM_EXPR</w:t>
      </w:r>
      <w:r>
        <w:t xml:space="preserve"> を評価して最小値と最大値を追跡し、最大値から最小値を引いた値を返します。数値でない値と null 値は無視されます。集計対象の数値が 1 件もない場合は null を返します。</w:t>
      </w:r>
    </w:p>
    <w:p>
      <w:r>
        <w:rPr>
          <w:rStyle w:val="af4"/>
        </w:rPr>
        <w:t>stats</w:t>
      </w:r>
      <w:r>
        <w:t>、</w:t>
      </w:r>
      <w:r>
        <w:rPr>
          <w:rStyle w:val="af4"/>
        </w:rPr>
        <w:t>timechart</w:t>
      </w:r>
      <w:r>
        <w:t xml:space="preserve"> などの集計コマンドで使用します。</w:t>
      </w:r>
    </w:p>
    <w:p>
      <w:pPr>
        <w:pStyle w:val="4"/>
      </w:pPr>
      <w:r>
        <w:t>エラーコード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91020</w:t>
            </w:r>
          </w:p>
        </w:tc>
        <w:tc>
          <w:p>
            <w:pPr>
              <w:spacing w:before="0" w:after="0"/>
            </w:pPr>
            <w:r>
              <w:t>引数の数が正しくありません。</w:t>
            </w:r>
          </w:p>
        </w:tc>
      </w:tr>
    </w:tbl>
    <w:p>
      <w:pPr>
        <w:pStyle w:val="4"/>
      </w:pPr>
      <w:r>
        <w:t>使用例</w:t>
      </w:r>
    </w:p>
    <w:p>
      <w:r>
        <w:t xml:space="preserve">これらの使用例で参照する </w:t>
      </w:r>
      <w:r>
        <w:rPr>
          <w:rStyle w:val="af4"/>
        </w:rPr>
        <w:t>WEB_APACHE_SAMPLE</w:t>
      </w:r>
      <w:r>
        <w:t xml:space="preserve"> テーブルを準備するには、</w:t>
      </w:r>
      <w:hyperlink r:id="rId10">
        <w:r>
          <w:rPr>
            <w:rStyle w:val="a6"/>
          </w:rPr>
          <w:t>クエリ実習用データ</w:t>
        </w:r>
      </w:hyperlink>
      <w:r>
        <w:t>を参照してください。</w:t>
      </w:r>
    </w:p>
    <w:p>
      <w:r>
        <w:t>全リクエストのレスポンスサイズの範囲を計算します。</w:t>
      </w:r>
    </w:p>
    <w:p>
      <w:pPr>
        <w:pStyle w:val="ae"/>
      </w:pPr>
      <w:r>
        <w:t>table WEB_APACHE_SAMPLE | stats range(bytes)</w:t>
      </w:r>
    </w:p>
    <w:p>
      <w:r>
        <w:t>HTTP メソッド別のレスポンスサイズの範囲を計算します。</w:t>
      </w:r>
    </w:p>
    <w:p>
      <w:pPr>
        <w:pStyle w:val="ae"/>
      </w:pPr>
      <w:r>
        <w:t>table WEB_APACHE_SAMPLE | stats range(bytes) by method</w:t>
      </w:r>
    </w:p>
    <w:p>
      <w:r>
        <w:t>NULL 値の処理</w:t>
      </w:r>
    </w:p>
    <w:p>
      <w:pPr>
        <w:pStyle w:val="ae"/>
      </w:pPr>
      <w:r>
        <w:t>json "[{'val': 10}, {'val': null}, {'val': 30}]"</w:t>
        <w:cr/>
      </w:r>
      <w:r>
        <w:t xml:space="preserve">    | stats range(val)</w:t>
        <w:cr/>
      </w:r>
      <w:r>
        <w:t xml:space="preserve">    | # range(val): 20</w:t>
      </w:r>
    </w:p>
    <w:p>
      <w:pPr>
        <w:pStyle w:val="4"/>
      </w:pPr>
      <w:r>
        <w:t>変更履歴</w:t>
      </w:r>
    </w:p>
    <w:p>
      <w:r>
        <w:rPr>
          <w:rStyle w:val="af4"/>
        </w:rPr>
        <w:t>range()</w:t>
      </w:r>
      <w:r>
        <w:t xml:space="preserve"> 関数は Sonar 4.0 より前のバージョンから提供されています。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