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rex</w:t>
      </w:r>
    </w:p>
    <w:p>
      <w:r>
        <w:t>指定したフィールドから正規表現を用いてフィールドを抽出します。</w:t>
      </w:r>
    </w:p>
    <w:p>
      <w:pPr>
        <w:pStyle w:val="4"/>
      </w:pPr>
      <w:r>
        <w:t>構文</w:t>
      </w:r>
    </w:p>
    <w:p>
      <w:pPr>
        <w:pStyle w:val="ab"/>
      </w:pPr>
      <w:r>
        <w:t>rex field={FIELD|line} "REGEX"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正規表現を用いて文字列を抽出する対象フィールド。</w:t>
      </w:r>
    </w:p>
    <w:p>
      <w:r>
        <w:rPr>
          <w:rStyle w:val="af4"/>
          <w:b w:val="on"/>
        </w:rPr>
        <w:t>"REGEX"</w:t>
      </w:r>
    </w:p>
    <w:p>
      <w:pPr>
        <w:ind w:left="400"/>
      </w:pPr>
      <w:r>
        <w:t xml:space="preserve">フィールド名を付与できる拡張正規表現。正規表現グループを作成する際に </w:t>
      </w:r>
      <w:r>
        <w:rPr>
          <w:rStyle w:val="af4"/>
        </w:rPr>
        <w:t>(?&lt;field&gt;.*)</w:t>
      </w:r>
      <w:r>
        <w:t xml:space="preserve"> の形式で指定すると、グループにマッチした文字列を</w:t>
      </w:r>
      <w:r>
        <w:rPr>
          <w:b w:val="on"/>
        </w:rPr>
        <w:t>field</w:t>
      </w:r>
      <w:r>
        <w:t>フィールドに出力します。</w:t>
      </w:r>
    </w:p>
    <w:p>
      <w:pPr>
        <w:pStyle w:val="4"/>
      </w:pPr>
      <w:r>
        <w:t>使用例</w:t>
      </w:r>
    </w:p>
    <w:p>
      <w:r>
        <w:rPr>
          <w:b w:val="on"/>
        </w:rPr>
        <w:t>line</w:t>
      </w:r>
      <w:r>
        <w:t>フィールドから</w:t>
      </w:r>
      <w:r>
        <w:rPr>
          <w:rStyle w:val="af4"/>
        </w:rPr>
        <w:t>GET /game/flash/</w:t>
      </w:r>
      <w:r>
        <w:t>または</w:t>
      </w:r>
      <w:r>
        <w:rPr>
          <w:rStyle w:val="af4"/>
        </w:rPr>
        <w:t>POST /game/flash/</w:t>
      </w:r>
      <w:r>
        <w:t>で始まるファイルパスを検索し、マッチした文字列を</w:t>
      </w:r>
      <w:r>
        <w:rPr>
          <w:b w:val="on"/>
        </w:rPr>
        <w:t>filename</w:t>
      </w:r>
      <w:r>
        <w:t>フィールドに出力</w:t>
      </w:r>
    </w:p>
    <w:p>
      <w:pPr>
        <w:pStyle w:val="ae"/>
      </w:pPr>
      <w:r>
        <w:t>rex field=line "(GET|POST) /game/flash/(?&lt;filename&gt;([^ ]*))"</w:t>
      </w:r>
    </w:p>
    <w:p>
      <w:r>
        <w:rPr>
          <w:b w:val="on"/>
        </w:rPr>
        <w:t>line</w:t>
      </w:r>
      <w:r>
        <w:t>フィールドからタイムスタンプパターンの文字列を抽出し、</w:t>
      </w:r>
      <w:r>
        <w:rPr>
          <w:b w:val="on"/>
        </w:rPr>
        <w:t>timestamp</w:t>
      </w:r>
      <w:r>
        <w:t>フィールドに出力</w:t>
      </w:r>
    </w:p>
    <w:p>
      <w:pPr>
        <w:pStyle w:val="ae"/>
      </w:pPr>
      <w:r>
        <w:t>rex field=line "(?&lt;timestamp&gt;\d+-\d+-\d+ \d+:\d+:\d+)"</w:t>
      </w:r>
    </w:p>
    <w:p>
      <w:r>
        <w:rPr>
          <w:b w:val="on"/>
        </w:rPr>
        <w:t>line</w:t>
      </w:r>
      <w:r>
        <w:t>フィールドから文字列を抽出し、</w:t>
      </w:r>
      <w:r>
        <w:rPr>
          <w:b w:val="on"/>
        </w:rPr>
        <w:t>url</w:t>
      </w:r>
      <w:r>
        <w:t>および</w:t>
      </w:r>
      <w:r>
        <w:rPr>
          <w:b w:val="on"/>
        </w:rPr>
        <w:t>querystring</w:t>
      </w:r>
      <w:r>
        <w:t>フィールドに出力</w:t>
      </w:r>
    </w:p>
    <w:p>
      <w:pPr>
        <w:pStyle w:val="ae"/>
      </w:pPr>
      <w:r>
        <w:t>rex field=line "(GET|POST) (?&lt;url&gt;[^ ]*) (?&lt;querystring&gt;[^ ]*) 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