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sendsyslog</w:t>
      </w:r>
    </w:p>
    <w:p>
      <w:r>
        <w:t>入力されたレコードをSyslog形式に変換し、UDP通信を通じて宛先に送信します。</w:t>
      </w:r>
    </w:p>
    <w:p>
      <w:pPr>
        <w:pStyle w:val="4"/>
      </w:pPr>
      <w:r>
        <w:t>構文</w:t>
      </w:r>
    </w:p>
    <w:p>
      <w:pPr>
        <w:pStyle w:val="ab"/>
      </w:pPr>
      <w:r>
        <w:t>sendsyslog dst=DST_IP [format=json|txt] [port=INT] [pri=INT] [src=IP_ADDR]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dst=IP_ADDR</w:t>
      </w:r>
    </w:p>
    <w:p>
      <w:pPr>
        <w:ind w:left="400"/>
      </w:pPr>
      <w:r>
        <w:t>SyslogサーバのIPアドレス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format=json|txt</w:t>
      </w:r>
    </w:p>
    <w:p>
      <w:pPr>
        <w:ind w:left="400"/>
      </w:pPr>
      <w:r>
        <w:t>送信するログの形式を</w:t>
      </w:r>
      <w:r>
        <w:rPr>
          <w:rStyle w:val="af4"/>
        </w:rPr>
        <w:t>json</w:t>
      </w:r>
      <w:r>
        <w:t>または</w:t>
      </w:r>
      <w:r>
        <w:rPr>
          <w:rStyle w:val="af4"/>
        </w:rPr>
        <w:t>txt</w:t>
      </w:r>
      <w:r>
        <w:t xml:space="preserve">から選択して指定します（デフォルト: </w:t>
      </w:r>
      <w:r>
        <w:rPr>
          <w:rStyle w:val="af4"/>
        </w:rPr>
        <w:t>txt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json</w:t>
      </w:r>
      <w:r>
        <w:t>: 入力データ全体をJSON形式に変換して送信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txt</w:t>
      </w:r>
      <w:r>
        <w:t xml:space="preserve">: </w:t>
      </w:r>
      <w:r>
        <w:rPr>
          <w:b w:val="on"/>
        </w:rPr>
        <w:t>line</w:t>
      </w:r>
      <w:r>
        <w:t>フィールドの文字列値をそのまま送信</w:t>
      </w:r>
    </w:p>
    <w:p>
      <w:r>
        <w:rPr>
          <w:rStyle w:val="af4"/>
          <w:b w:val="on"/>
        </w:rPr>
        <w:t>port=INT</w:t>
      </w:r>
    </w:p>
    <w:p>
      <w:pPr>
        <w:ind w:left="400"/>
      </w:pPr>
      <w:r>
        <w:t xml:space="preserve">Syslogサーバのリスニングポート番号（デフォルト: </w:t>
      </w:r>
      <w:r>
        <w:rPr>
          <w:rStyle w:val="af4"/>
        </w:rPr>
        <w:t>514</w:t>
      </w:r>
      <w:r>
        <w:t>）。1～65535の整数を指定できます。</w:t>
      </w:r>
    </w:p>
    <w:p>
      <w:r>
        <w:rPr>
          <w:rStyle w:val="af4"/>
          <w:b w:val="on"/>
        </w:rPr>
        <w:t>pri=INT</w:t>
      </w:r>
    </w:p>
    <w:p>
      <w:pPr>
        <w:ind w:left="400"/>
      </w:pPr>
      <w:hyperlink r:id="rId10">
        <w:r>
          <w:rPr>
            <w:rStyle w:val="a6"/>
          </w:rPr>
          <w:t>RFC 5424</w:t>
        </w:r>
      </w:hyperlink>
      <w:r>
        <w:t xml:space="preserve">で定義されたPRI定数値（デフォルト: </w:t>
      </w:r>
      <w:r>
        <w:rPr>
          <w:rStyle w:val="af4"/>
        </w:rPr>
        <w:t>134</w:t>
      </w:r>
      <w:r>
        <w:t>）。これは</w:t>
      </w:r>
      <w:r>
        <w:rPr>
          <w:rStyle w:val="af4"/>
        </w:rPr>
        <w:t>local0</w:t>
      </w:r>
      <w:r>
        <w:t>かつ</w:t>
      </w:r>
      <w:r>
        <w:rPr>
          <w:rStyle w:val="af4"/>
        </w:rPr>
        <w:t>INFO</w:t>
      </w:r>
      <w:r>
        <w:t>レベルに該当します。</w:t>
      </w:r>
    </w:p>
    <w:p>
      <w:r>
        <w:t>PRI定数値はFacility値の8倍にSeverity値を加算した値です。下記の表を参照し、計算した値を使用してください。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daemon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134</w:t>
            </w:r>
            <w:r>
              <w:t>（デフォルト）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</w:pPr>
            <w:r>
              <w:t>191</w:t>
            </w:r>
          </w:p>
        </w:tc>
      </w:tr>
    </w:tbl>
    <w:p>
      <w:r>
        <w:rPr>
          <w:rStyle w:val="af4"/>
          <w:b w:val="on"/>
        </w:rPr>
        <w:t>src=IP_ADDR</w:t>
      </w:r>
    </w:p>
    <w:p>
      <w:pPr>
        <w:ind w:left="400"/>
      </w:pPr>
      <w:r>
        <w:t>送信元IPアドレスをログプレッソ・ソナーサーバのIPアドレスではなく任意のIPアドレスに変更して送信したい場合に設定します。</w:t>
      </w:r>
    </w:p>
    <w:p>
      <w:pPr>
        <w:pStyle w:val="ae"/>
      </w:pPr>
      <w:r>
        <w:t>送信元IPアドレスを変更して送信する場合、OSにlibpcapまたはwinpcapライブラリがインストールされている必要があります。また、araqne-pcapライブラリをOSに合わせて再コンパイルする必要がある場合があります。送信元IPアドレスを指定した場合のみ、PCAPを利用してアドレスを変更したパケットを生成・送信します。MTUを超えるパケットサイズは送信に失敗するためご注意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5424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