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sonar-insert-lookup-record-batch</w:t>
      </w:r>
    </w:p>
    <w:p>
      <w:r>
        <w:t>入力レコードを指定したルックアップテーブルに入力します。既に存在するキーのレコードはデフォルトでスキップし、</w:t>
      </w:r>
      <w:r>
        <w:rPr>
          <w:rStyle w:val="af4"/>
        </w:rPr>
        <w:t>update-fields</w:t>
      </w:r>
      <w:r>
        <w:t xml:space="preserve"> オプションを指定した場合にのみ既存レコードを更新します。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加工クエリ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該当なし</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 | sonar-insert-lookup-record-batch lookup=STR [update-fields=STR]</w:t>
      </w:r>
    </w:p>
    <w:p>
      <w:pPr>
        <w:pStyle w:val="4"/>
      </w:pPr>
      <w:r>
        <w:t>オプション</w:t>
      </w:r>
    </w:p>
    <w:p>
      <w:r>
        <w:rPr>
          <w:rStyle w:val="af4"/>
          <w:b w:val="on"/>
        </w:rPr>
        <w:t>lookup=STR</w:t>
      </w:r>
    </w:p>
    <w:p>
      <w:pPr>
        <w:ind w:left="400"/>
      </w:pPr>
      <w:r>
        <w:t>レコードを入力する対象のルックアップテーブルの名前</w:t>
      </w:r>
    </w:p>
    <w:p>
      <w:r>
        <w:rPr>
          <w:rStyle w:val="af4"/>
          <w:b w:val="on"/>
        </w:rPr>
        <w:t>[update-fields=STR]</w:t>
      </w:r>
    </w:p>
    <w:p>
      <w:pPr>
        <w:ind w:left="400"/>
      </w:pPr>
      <w:r>
        <w:t>入力しようとするレコードのキーが既に存在する場合、レコードを更新するかどうかを決定するオプション。値を指定すると、キーが重複するレコードをそのまま更新し、指定しない場合はキーが重複したレコードは入力しません。指定したフィールド名は更新範囲を制限するものではなく、対象ルックアップスキーマに存在するフィールドかどうかを検査するためだけに使われ、カンマ（</w:t>
      </w:r>
      <w:r>
        <w:rPr>
          <w:rStyle w:val="af4"/>
        </w:rPr>
        <w:t>,</w:t>
      </w:r>
      <w:r>
        <w:t>）で区切って複数のフィールド名を指定できます</w:t>
      </w:r>
    </w:p>
    <w:p>
      <w:pPr>
        <w:pStyle w:val="4"/>
      </w:pPr>
      <w:r>
        <w:t>入力フィールド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必須/任意</w:t>
            </w:r>
          </w:p>
        </w:tc>
        <w:tc>
          <w:tcPr>
            <w:shd w:fill="eeeeee"/>
          </w:tcPr>
          <w:p>
            <w:pPr>
              <w:spacing w:before="0" w:after="0"/>
            </w:pPr>
            <w:r>
              <w:rPr>
                <w:rFonts w:ascii="맑은 고딕" w:hAnsi="맑은 고딕" w:cs="맑은 고딕" w:eastAsia="맑은 고딕"/>
              </w:rPr>
              <w:t>説明</w:t>
            </w:r>
          </w:p>
        </w:tc>
      </w:tr>
      <w:tr>
        <w:tc>
          <w:p>
            <w:pPr>
              <w:spacing w:before="0" w:after="0"/>
            </w:pPr>
            <w:r>
              <w:t>（ルックアップスキーマに定義されたフィールド名）</w:t>
            </w:r>
          </w:p>
        </w:tc>
        <w:tc>
          <w:p>
            <w:pPr>
              <w:spacing w:before="0" w:after="0"/>
            </w:pPr>
            <w:r>
              <w:t>文字列</w:t>
            </w:r>
          </w:p>
        </w:tc>
        <w:tc>
          <w:p>
            <w:pPr>
              <w:spacing w:before="0" w:after="0"/>
            </w:pPr>
            <w:r>
              <w:t>ルックアップスキーマのフィールドごとのnull許容有無による</w:t>
            </w:r>
          </w:p>
        </w:tc>
        <w:tc>
          <w:p>
            <w:pPr>
              <w:spacing w:before="0" w:after="0"/>
            </w:pPr>
            <w:r>
              <w:t>入力するレコードの各フィールド値。最初のフィールドがキーフィールドとして使用されます。値がない場合は空文字列として処理され、フィールドがnullを許容しない場合はエラーとして処理されます</w:t>
            </w:r>
          </w:p>
        </w:tc>
      </w:tr>
    </w:tbl>
    <w:p>
      <w:pPr>
        <w:pStyle w:val="4"/>
      </w:pPr>
      <w:r>
        <w:t>出力フィールド</w:t>
      </w:r>
    </w:p>
    <w:p>
      <w:r>
        <w:t>入力レコードのすべてのフィールドに次のフィールドを追加して返します。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_error</w:t>
            </w:r>
          </w:p>
        </w:tc>
        <w:tc>
          <w:p>
            <w:pPr>
              <w:spacing w:before="0" w:after="0"/>
            </w:pPr>
            <w:r>
              <w:t>文字列</w:t>
            </w:r>
          </w:p>
        </w:tc>
        <w:tc>
          <w:p>
            <w:pPr>
              <w:spacing w:before="0" w:after="0"/>
            </w:pPr>
            <w:r>
              <w:t>レコード入力に失敗した場合のエラーメッセージ</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300166</w:t>
            </w:r>
          </w:p>
        </w:tc>
        <w:tc>
          <w:p>
            <w:pPr>
              <w:spacing w:before="0" w:after="0"/>
            </w:pPr>
            <w:r>
              <w:t>No permission to add lookup records.</w:t>
            </w:r>
          </w:p>
        </w:tc>
        <w:tc>
          <w:p>
            <w:pPr>
              <w:spacing w:before="0" w:after="0"/>
            </w:pPr>
            <w:r>
              <w:t>管理者権限のないアカウントで実行した場合</w:t>
            </w:r>
          </w:p>
        </w:tc>
      </w:tr>
      <w:tr>
        <w:tc>
          <w:p>
            <w:pPr>
              <w:spacing w:before="0" w:after="0"/>
            </w:pPr>
            <w:r>
              <w:t>300167</w:t>
            </w:r>
          </w:p>
        </w:tc>
        <w:tc>
          <w:p>
            <w:pPr>
              <w:spacing w:before="0" w:after="0"/>
            </w:pPr>
            <w:r>
              <w:t>Specify the lookup option.</w:t>
            </w:r>
          </w:p>
        </w:tc>
        <w:tc>
          <w:p>
            <w:pPr>
              <w:spacing w:before="0" w:after="0"/>
            </w:pPr>
            <w:r>
              <w:rPr>
                <w:rStyle w:val="af4"/>
              </w:rPr>
              <w:t>lookup</w:t>
            </w:r>
            <w:r>
              <w:t xml:space="preserve"> オプションが指定されていない場合</w:t>
            </w:r>
          </w:p>
        </w:tc>
      </w:tr>
      <w:tr>
        <w:tc>
          <w:p>
            <w:pPr>
              <w:spacing w:before="0" w:after="0"/>
            </w:pPr>
            <w:r>
              <w:t>300168</w:t>
            </w:r>
          </w:p>
        </w:tc>
        <w:tc>
          <w:p>
            <w:pPr>
              <w:spacing w:before="0" w:after="0"/>
            </w:pPr>
            <w:r>
              <w:t>Lookup not found.</w:t>
            </w:r>
          </w:p>
        </w:tc>
        <w:tc>
          <w:p>
            <w:pPr>
              <w:spacing w:before="0" w:after="0"/>
            </w:pPr>
            <w:r>
              <w:rPr>
                <w:rStyle w:val="af4"/>
              </w:rPr>
              <w:t>lookup</w:t>
            </w:r>
            <w:r>
              <w:t xml:space="preserve"> オプションに指定した名前のルックアップテーブルがない場合</w:t>
            </w:r>
          </w:p>
        </w:tc>
      </w:tr>
      <w:tr>
        <w:tc>
          <w:p>
            <w:pPr>
              <w:spacing w:before="0" w:after="0"/>
            </w:pPr>
            <w:r>
              <w:t>300169</w:t>
            </w:r>
          </w:p>
        </w:tc>
        <w:tc>
          <w:p>
            <w:pPr>
              <w:spacing w:before="0" w:after="0"/>
            </w:pPr>
            <w:r>
              <w:t>Specify valid field names for the target lookup in the update-fields option.</w:t>
            </w:r>
          </w:p>
        </w:tc>
        <w:tc>
          <w:p>
            <w:pPr>
              <w:spacing w:before="0" w:after="0"/>
            </w:pPr>
            <w:r>
              <w:rPr>
                <w:rStyle w:val="af4"/>
              </w:rPr>
              <w:t>update-fields</w:t>
            </w:r>
            <w:r>
              <w:t xml:space="preserve"> オプションに対象ルックアップスキーマにないフィールドを指定した場合</w:t>
            </w:r>
          </w:p>
        </w:tc>
      </w:tr>
    </w:tbl>
    <w:p>
      <w:pPr>
        <w:pStyle w:val="a7"/>
      </w:pPr>
      <w:r>
        <w:t>ランタイムエラー</w:t>
      </w:r>
    </w:p>
    <w:p>
      <w:r>
        <w:t>該当なし</w:t>
      </w:r>
    </w:p>
    <w:p>
      <w:pPr>
        <w:pStyle w:val="4"/>
      </w:pPr>
      <w:r>
        <w:t>説明</w:t>
      </w:r>
    </w:p>
    <w:p>
      <w:r>
        <w:rPr>
          <w:rStyle w:val="af4"/>
        </w:rPr>
        <w:t>sonar-insert-lookup-record-batch</w:t>
      </w:r>
      <w:r>
        <w:t xml:space="preserve"> コマンドは入力レコードごとに、ルックアップスキーマに定義されたフィールドの順序どおりに値を抽出してルックアップテーブルに入力します。各フィールド値はルックアップスキーマに定義された最大長を超えることができず、nullを許容しないフィールドに空の値を指定することはできません。</w:t>
      </w:r>
    </w:p>
    <w:p>
      <w:r>
        <w:t>キーフィールドの値が既にルックアップテーブルに存在する場合、動作は2つに分かれます。</w:t>
      </w:r>
      <w:r>
        <w:rPr>
          <w:rStyle w:val="af4"/>
        </w:rPr>
        <w:t>update-fields</w:t>
      </w:r>
      <w:r>
        <w:t xml:space="preserve"> オプションを指定していない場合は、そのレコードを入力せず </w:t>
      </w:r>
      <w:r>
        <w:rPr>
          <w:rStyle w:val="af4"/>
        </w:rPr>
        <w:t>_error</w:t>
      </w:r>
      <w:r>
        <w:t xml:space="preserve"> フィールドに </w:t>
      </w:r>
      <w:r>
        <w:rPr>
          <w:rStyle w:val="af4"/>
        </w:rPr>
        <w:t>duplicated key.</w:t>
      </w:r>
      <w:r>
        <w:t xml:space="preserve"> を記録します。</w:t>
      </w:r>
      <w:r>
        <w:rPr>
          <w:rStyle w:val="af4"/>
        </w:rPr>
        <w:t>update-fields</w:t>
      </w:r>
      <w:r>
        <w:t xml:space="preserve"> オプションを指定した場合は、</w:t>
      </w:r>
      <w:r>
        <w:rPr>
          <w:rStyle w:val="af4"/>
        </w:rPr>
        <w:t>update-fields</w:t>
      </w:r>
      <w:r>
        <w:t xml:space="preserve"> に列挙したフィールドだけが変わるのではなく、ルックアップスキーマに定義されたすべてのフィールドが入力レコードの値に置き換わる方式で既存レコード全体を更新します。</w:t>
      </w:r>
    </w:p>
    <w:p>
      <w:r>
        <w:t>`update-fields` オプションは更新対象フィールドを制限しません。入力レコードに含めなかったフィールドは空の値に置き換わり既存の値が消えるため、レコードを更新する際は必ずルックアップスキーマに定義されたすべてのフィールド値を一緒に渡す必要があります。</w:t>
      </w:r>
    </w:p>
    <w:p>
      <w:r>
        <w:t>キーフィールドの値がない場合（</w:t>
      </w:r>
      <w:r>
        <w:rPr>
          <w:rStyle w:val="af4"/>
        </w:rPr>
        <w:t>_error</w:t>
      </w:r>
      <w:r>
        <w:t xml:space="preserve">: </w:t>
      </w:r>
      <w:r>
        <w:rPr>
          <w:rStyle w:val="af4"/>
        </w:rPr>
        <w:t>key is null.</w:t>
      </w:r>
      <w:r>
        <w:t>）や文字列タイプでない場合（</w:t>
      </w:r>
      <w:r>
        <w:rPr>
          <w:rStyle w:val="af4"/>
        </w:rPr>
        <w:t>_error</w:t>
      </w:r>
      <w:r>
        <w:t xml:space="preserve">: </w:t>
      </w:r>
      <w:r>
        <w:rPr>
          <w:rStyle w:val="af4"/>
        </w:rPr>
        <w:t>invalid key type.</w:t>
      </w:r>
      <w:r>
        <w:t>）、該当レコードは処理されずスキップされます。フィールドごとの検証に失敗すると、</w:t>
      </w:r>
      <w:r>
        <w:rPr>
          <w:rStyle w:val="af4"/>
        </w:rPr>
        <w:t>&lt;フィールド名&gt; is empty.</w:t>
      </w:r>
      <w:r>
        <w:t xml:space="preserve"> または </w:t>
      </w:r>
      <w:r>
        <w:rPr>
          <w:rStyle w:val="af4"/>
        </w:rPr>
        <w:t>&lt;フィールド名&gt; exceed max len.</w:t>
      </w:r>
      <w:r>
        <w:t xml:space="preserve"> 形式のメッセージが </w:t>
      </w:r>
      <w:r>
        <w:rPr>
          <w:rStyle w:val="af4"/>
        </w:rPr>
        <w:t>_error</w:t>
      </w:r>
      <w:r>
        <w:t xml:space="preserve"> フィールドに記録されます。これらのメッセージはロケールに関係なく常に英語で記録されます。</w:t>
      </w:r>
    </w:p>
    <w:p>
      <w:r>
        <w:t xml:space="preserve">レコードの入力・更新がデータベース処理段階で失敗する場合（例: キー重複、SQLエラー）、この失敗は </w:t>
      </w:r>
      <w:r>
        <w:rPr>
          <w:rStyle w:val="af4"/>
        </w:rPr>
        <w:t>_error</w:t>
      </w:r>
      <w:r>
        <w:t xml:space="preserve"> フィールドに記録されません。コマンドはこの段階の失敗を戻り値としてのみ受け取るだけで出力レコードには反映しないため、</w:t>
      </w:r>
      <w:r>
        <w:rPr>
          <w:rStyle w:val="af4"/>
        </w:rPr>
        <w:t>_error</w:t>
      </w:r>
      <w:r>
        <w:t xml:space="preserve"> フィールドが空であっても実際には反映されていない場合があります。正確な反映の有無はルックアップテーブルを直接照会して確認する必要があります。</w:t>
      </w:r>
    </w:p>
    <w:p>
      <w:r>
        <w:t xml:space="preserve">レコードを削除するには </w:t>
      </w:r>
      <w:hyperlink r:id="rId10">
        <w:r>
          <w:rPr>
            <w:rStyle w:val="a6"/>
          </w:rPr>
          <w:t>sonar-delete-lookup-record-batch</w:t>
        </w:r>
      </w:hyperlink>
      <w:r>
        <w:t xml:space="preserve"> コマンドを使用してください。</w:t>
      </w:r>
    </w:p>
    <w:p>
      <w:pPr>
        <w:pStyle w:val="4"/>
      </w:pPr>
      <w:r>
        <w:t>使用例</w:t>
      </w:r>
    </w:p>
    <w:p>
      <w:r>
        <w:t>ルックアップテーブルにレコードを入力</w:t>
      </w:r>
    </w:p>
    <w:p>
      <w:pPr>
        <w:pStyle w:val="ae"/>
      </w:pPr>
      <w:r>
        <w:t>json "[{'ip': '192.0.2.10', 'asset_name': 'web-01'}, {'ip': '192.0.2.11', 'asset_name': 'web-02'}]"</w:t>
        <w:cr/>
      </w:r>
      <w:r>
        <w:t xml:space="preserve">   | sonar-insert-lookup-record-batch lookup="asset-ip-map"</w:t>
      </w:r>
    </w:p>
    <w:p>
      <w:r>
        <w:rPr>
          <w:rStyle w:val="af4"/>
        </w:rPr>
        <w:t>asset-ip-map</w:t>
      </w:r>
      <w:r>
        <w:t xml:space="preserve"> ルックアップテーブルに2件のレコードを入力します。キーフィールドの値が既に存在するレコードは入力されず、</w:t>
      </w:r>
      <w:r>
        <w:rPr>
          <w:rStyle w:val="af4"/>
        </w:rPr>
        <w:t>_error</w:t>
      </w:r>
      <w:r>
        <w:t xml:space="preserve"> フィールドに </w:t>
      </w:r>
      <w:r>
        <w:rPr>
          <w:rStyle w:val="af4"/>
        </w:rPr>
        <w:t>duplicated key.</w:t>
      </w:r>
      <w:r>
        <w:t xml:space="preserve"> が記録されます。</w:t>
      </w:r>
    </w:p>
    <w:p>
      <w:r>
        <w:t>重複キーのレコードを更新しながら入力</w:t>
      </w:r>
    </w:p>
    <w:p>
      <w:pPr>
        <w:pStyle w:val="ae"/>
      </w:pPr>
      <w:r>
        <w:t>json "[{'ip': '192.0.2.10', 'asset_name': 'web-01-renamed'}]"</w:t>
        <w:cr/>
      </w:r>
      <w:r>
        <w:t xml:space="preserve">   | sonar-insert-lookup-record-batch lookup="asset-ip-map" update-fields="asset_name"</w:t>
      </w:r>
    </w:p>
    <w:p>
      <w:r>
        <w:t xml:space="preserve">キーが既に存在するレコードは入力する代わりに、レコード全体が入力レコードの値に更新されます。この例では </w:t>
      </w:r>
      <w:r>
        <w:rPr>
          <w:rStyle w:val="af4"/>
        </w:rPr>
        <w:t>asset_name</w:t>
      </w:r>
      <w:r>
        <w:t xml:space="preserve"> フィールドのみを入力レコードに含めたため、ルックアップスキーマに </w:t>
      </w:r>
      <w:r>
        <w:rPr>
          <w:rStyle w:val="af4"/>
        </w:rPr>
        <w:t>asset_name</w:t>
      </w:r>
      <w:r>
        <w:t xml:space="preserve"> 以外のフィールドがある場合、そのフィールドの既存の値は空文字列で消去されます。更新するときは必ずルックアップスキーマに定義されたすべてのフィールド値を一緒に渡す必要があります。</w:t>
      </w:r>
    </w:p>
    <w:p>
      <w:pPr>
        <w:pStyle w:val="4"/>
      </w:pPr>
      <w:r>
        <w:t>変更履歴</w:t>
      </w:r>
    </w:p>
    <w:p>
      <w:r>
        <w:rPr>
          <w:rStyle w:val="af4"/>
        </w:rPr>
        <w:t>sonar-insert-lookup-record-batch</w:t>
      </w:r>
      <w:r>
        <w:t xml:space="preserve"> コマンドはSonar 4.0.2609.0バージョンから利用可能です。</w:t>
      </w:r>
      <w:hyperlink r:id="rId11">
        <w:r>
          <w:rPr>
            <w:rStyle w:val="a6"/>
          </w:rPr>
          <w:t>Experimental アプリ</w:t>
        </w:r>
      </w:hyperlink>
      <w:r>
        <w:t xml:space="preserve">が提供していたコマンドをSonarコアに内蔵したものです。内蔵されていないバージョンでは、Experimental アプリをインストールして使用できます。 Experimental アプリでは </w:t>
      </w:r>
      <w:r>
        <w:rPr>
          <w:rStyle w:val="af4"/>
        </w:rPr>
        <w:t>sonar-insert-lookup-records</w:t>
      </w:r>
      <w:r>
        <w:t xml:space="preserve"> という名前で提供されます。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