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sonar-sendmail</w:t>
      </w:r>
    </w:p>
    <w:p>
      <w:r>
        <w:t>入力データをシステムのSMTP設定とSonarの共通メールテンプレートを使用してメールで送信します。通知テンプレートに登録された既定のメール本文を適用するため、Sonarが自動的に送信する他のメール通知と同じレイアウトとロゴを使用し、受信者の言語に合わせたテンプレートを選択できます。</w:t>
      </w:r>
    </w:p>
    <w:p>
      <w:pPr>
        <w:pStyle w:val="4"/>
      </w:pPr>
      <w:r>
        <w:t>コマンドプロパティ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項目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コマンド種別</w:t>
            </w:r>
          </w:p>
        </w:tc>
        <w:tc>
          <w:p>
            <w:pPr>
              <w:spacing w:before="0" w:after="0"/>
            </w:pPr>
            <w:r>
              <w:t>加工クエリ</w:t>
            </w:r>
          </w:p>
        </w:tc>
      </w:tr>
      <w:tr>
        <w:tc>
          <w:p>
            <w:pPr>
              <w:spacing w:before="0" w:after="0"/>
            </w:pPr>
            <w:r>
              <w:t>必要権限</w:t>
            </w:r>
          </w:p>
        </w:tc>
        <w:tc>
          <w:p>
            <w:pPr>
              <w:spacing w:before="0" w:after="0"/>
            </w:pPr>
            <w:r>
              <w:t>管理者</w:t>
            </w:r>
          </w:p>
        </w:tc>
      </w:tr>
      <w:tr>
        <w:tc>
          <w:p>
            <w:pPr>
              <w:spacing w:before="0" w:after="0"/>
            </w:pPr>
            <w:r>
              <w:t>ライセンス使用量</w:t>
            </w:r>
          </w:p>
        </w:tc>
        <w:tc>
          <w:p>
            <w:pPr>
              <w:spacing w:before="0" w:after="0"/>
            </w:pPr>
            <w:r>
              <w:t>該当なし</w:t>
            </w:r>
          </w:p>
        </w:tc>
      </w:tr>
      <w:tr>
        <w:tc>
          <w:p>
            <w:pPr>
              <w:spacing w:before="0" w:after="0"/>
            </w:pPr>
            <w:r>
              <w:t>並列実行</w:t>
            </w:r>
          </w:p>
        </w:tc>
        <w:tc>
          <w:p>
            <w:pPr>
              <w:spacing w:before="0" w:after="0"/>
            </w:pPr>
            <w:r>
              <w:t>対応</w:t>
            </w:r>
          </w:p>
        </w:tc>
      </w:tr>
      <w:tr>
        <w:tc>
          <w:p>
            <w:pPr>
              <w:spacing w:before="0" w:after="0"/>
            </w:pPr>
            <w:r>
              <w:t>分散実行</w:t>
            </w:r>
          </w:p>
        </w:tc>
        <w:tc>
          <w:p>
            <w:pPr>
              <w:spacing w:before="0" w:after="0"/>
            </w:pPr>
            <w:r>
              <w:t>非対応</w:t>
            </w:r>
          </w:p>
        </w:tc>
      </w:tr>
    </w:tbl>
    <w:p>
      <w:pPr>
        <w:pStyle w:val="4"/>
      </w:pPr>
      <w:r>
        <w:t>構文</w:t>
      </w:r>
    </w:p>
    <w:p>
      <w:pPr>
        <w:pStyle w:val="ab"/>
      </w:pPr>
      <w:r>
        <w:t>sonar-sendmail [html=BOOL] [locale={en|ko|ja|zh}]</w:t>
      </w:r>
    </w:p>
    <w:p>
      <w:pPr>
        <w:pStyle w:val="4"/>
      </w:pPr>
      <w:r>
        <w:t>オプション</w:t>
      </w:r>
    </w:p>
    <w:p>
      <w:r>
        <w:rPr>
          <w:rStyle w:val="af4"/>
          <w:b w:val="on"/>
        </w:rPr>
        <w:t>html=BOOL</w:t>
      </w:r>
    </w:p>
    <w:p>
      <w:pPr>
        <w:ind w:left="400"/>
      </w:pPr>
      <w:r>
        <w:rPr>
          <w:rStyle w:val="af4"/>
        </w:rPr>
        <w:t>t</w:t>
      </w:r>
      <w:r>
        <w:t>に設定すると</w:t>
      </w:r>
      <w:r>
        <w:rPr>
          <w:rStyle w:val="af4"/>
        </w:rPr>
        <w:t>message</w:t>
      </w:r>
      <w:r>
        <w:t xml:space="preserve">フィールドの内容をHTML形式で送信します。（デフォルト: </w:t>
      </w:r>
      <w:r>
        <w:rPr>
          <w:rStyle w:val="af4"/>
        </w:rPr>
        <w:t>f</w:t>
      </w:r>
      <w:r>
        <w:t>）HTML形式で送信する場合、本文から許可されていないタグと属性を除去したうえでテンプレートに挿入します。</w:t>
      </w:r>
      <w:r>
        <w:rPr>
          <w:rStyle w:val="af4"/>
        </w:rPr>
        <w:t>f</w:t>
      </w:r>
      <w:r>
        <w:t>の場合は本文のHTML特殊文字をエスケープし、改行と空白を維持したままテンプレートに挿入します。</w:t>
      </w:r>
    </w:p>
    <w:p>
      <w:r>
        <w:rPr>
          <w:rStyle w:val="af4"/>
          <w:b w:val="on"/>
        </w:rPr>
        <w:t>locale={en|ko|ja|zh}</w:t>
      </w:r>
    </w:p>
    <w:p>
      <w:pPr>
        <w:ind w:left="400"/>
      </w:pPr>
      <w:r>
        <w:t>メールテンプレートの言語（デフォルト: クエリを実行したユーザーのロケール）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en</w:t>
      </w:r>
      <w:r>
        <w:t>: 英語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ko</w:t>
      </w:r>
      <w:r>
        <w:t>: 韓国語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ja</w:t>
      </w:r>
      <w:r>
        <w:t>: 日本語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zh</w:t>
      </w:r>
      <w:r>
        <w:t>: 中国語</w:t>
      </w:r>
    </w:p>
    <w:p>
      <w:pPr>
        <w:pStyle w:val="4"/>
      </w:pPr>
      <w:r>
        <w:t>入力フィールド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フィールド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型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必須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to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必須</w:t>
            </w:r>
          </w:p>
        </w:tc>
        <w:tc>
          <w:p>
            <w:pPr>
              <w:spacing w:before="0" w:after="0"/>
            </w:pPr>
            <w:r>
              <w:t>宛先メールアドレス。複数のアドレスはカンマ（</w:t>
            </w:r>
            <w:r>
              <w:rPr>
                <w:rStyle w:val="af4"/>
              </w:rPr>
              <w:t>,</w:t>
            </w:r>
            <w:r>
              <w:t>）で区切って指定できます。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subject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必須</w:t>
            </w:r>
          </w:p>
        </w:tc>
        <w:tc>
          <w:p>
            <w:pPr>
              <w:spacing w:before="0" w:after="0"/>
            </w:pPr>
            <w:r>
              <w:t>メールの件名。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message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必須</w:t>
            </w:r>
          </w:p>
        </w:tc>
        <w:tc>
          <w:p>
            <w:pPr>
              <w:spacing w:before="0" w:after="0"/>
            </w:pPr>
            <w:r>
              <w:t>メールの本文。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cc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任意</w:t>
            </w:r>
          </w:p>
        </w:tc>
        <w:tc>
          <w:p>
            <w:pPr>
              <w:spacing w:before="0" w:after="0"/>
            </w:pPr>
            <w:r>
              <w:t>CCメールアドレス。複数のアドレスはカンマ（</w:t>
            </w:r>
            <w:r>
              <w:rPr>
                <w:rStyle w:val="af4"/>
              </w:rPr>
              <w:t>,</w:t>
            </w:r>
            <w:r>
              <w:t>）で区切って指定できます。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bcc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任意</w:t>
            </w:r>
          </w:p>
        </w:tc>
        <w:tc>
          <w:p>
            <w:pPr>
              <w:spacing w:before="0" w:after="0"/>
            </w:pPr>
            <w:r>
              <w:t>BCCメールアドレス。複数のアドレスはカンマ（</w:t>
            </w:r>
            <w:r>
              <w:rPr>
                <w:rStyle w:val="af4"/>
              </w:rPr>
              <w:t>,</w:t>
            </w:r>
            <w:r>
              <w:t>）で区切って指定できます。</w:t>
            </w:r>
          </w:p>
        </w:tc>
      </w:tr>
    </w:tbl>
    <w:p>
      <w:pPr>
        <w:pStyle w:val="4"/>
      </w:pPr>
      <w:r>
        <w:t>出力フィールド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フィールド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型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_sendmail_fail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メール送信に失敗した場合のエラー理由。送信に成功した場合、このフィールドは割り当てられません。</w:t>
            </w:r>
          </w:p>
        </w:tc>
      </w:tr>
    </w:tbl>
    <w:p>
      <w:pPr>
        <w:pStyle w:val="4"/>
      </w:pPr>
      <w:r>
        <w:t>エラーコード</w:t>
      </w:r>
    </w:p>
    <w:p>
      <w:pPr>
        <w:pStyle w:val="a7"/>
      </w:pPr>
      <w:r>
        <w:t>パースエラー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エラーコード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メッセージ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300190</w:t>
            </w:r>
          </w:p>
        </w:tc>
        <w:tc>
          <w:p>
            <w:pPr>
              <w:spacing w:before="0" w:after="0"/>
            </w:pPr>
            <w:r>
              <w:t>The sonar-sendmail command requires administrator privilege.</w:t>
            </w:r>
          </w:p>
        </w:tc>
        <w:tc>
          <w:p>
            <w:pPr>
              <w:spacing w:before="0" w:after="0"/>
            </w:pPr>
            <w:r>
              <w:t>管理者権限のないアカウントでコマンドを実行した場合。</w:t>
            </w:r>
          </w:p>
        </w:tc>
      </w:tr>
      <w:tr>
        <w:tc>
          <w:p>
            <w:pPr>
              <w:spacing w:before="0" w:after="0"/>
            </w:pPr>
            <w:r>
              <w:t>300191</w:t>
            </w:r>
          </w:p>
        </w:tc>
        <w:tc>
          <w:p>
            <w:pPr>
              <w:spacing w:before="0" w:after="0"/>
            </w:pPr>
            <w:r>
              <w:t>Invalid locale. Locale must be one of en, ko, ja, zh.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locale</w:t>
            </w:r>
            <w:r>
              <w:t>オプションに</w:t>
            </w:r>
            <w:r>
              <w:rPr>
                <w:rStyle w:val="af4"/>
              </w:rPr>
              <w:t>en</w:t>
            </w:r>
            <w:r>
              <w:t>、</w:t>
            </w:r>
            <w:r>
              <w:rPr>
                <w:rStyle w:val="af4"/>
              </w:rPr>
              <w:t>ko</w:t>
            </w:r>
            <w:r>
              <w:t>、</w:t>
            </w:r>
            <w:r>
              <w:rPr>
                <w:rStyle w:val="af4"/>
              </w:rPr>
              <w:t>ja</w:t>
            </w:r>
            <w:r>
              <w:t>、</w:t>
            </w:r>
            <w:r>
              <w:rPr>
                <w:rStyle w:val="af4"/>
              </w:rPr>
              <w:t>zh</w:t>
            </w:r>
            <w:r>
              <w:t>以外の値を指定した場合。</w:t>
            </w:r>
          </w:p>
        </w:tc>
      </w:tr>
    </w:tbl>
    <w:p>
      <w:pPr>
        <w:pStyle w:val="a7"/>
      </w:pPr>
      <w:r>
        <w:t>ランタイムエラー</w:t>
      </w:r>
    </w:p>
    <w:p>
      <w:r>
        <w:t>該当なし</w:t>
      </w:r>
    </w:p>
    <w:p>
      <w:pPr>
        <w:pStyle w:val="4"/>
      </w:pPr>
      <w:r>
        <w:t>説明</w:t>
      </w:r>
    </w:p>
    <w:p>
      <w:r>
        <w:rPr>
          <w:rStyle w:val="af4"/>
        </w:rPr>
        <w:t>sonar-sendmail</w:t>
      </w:r>
      <w:r>
        <w:t>コマンドは、入力されるレコードごとにメールを送信します。入力レコードの</w:t>
      </w:r>
      <w:r>
        <w:rPr>
          <w:rStyle w:val="af4"/>
        </w:rPr>
        <w:t>to</w:t>
      </w:r>
      <w:r>
        <w:t>、</w:t>
      </w:r>
      <w:r>
        <w:rPr>
          <w:rStyle w:val="af4"/>
        </w:rPr>
        <w:t>subject</w:t>
      </w:r>
      <w:r>
        <w:t>、</w:t>
      </w:r>
      <w:r>
        <w:rPr>
          <w:rStyle w:val="af4"/>
        </w:rPr>
        <w:t>message</w:t>
      </w:r>
      <w:r>
        <w:t>フィールドを読み取って宛先、件名、本文を構成し、</w:t>
      </w:r>
      <w:r>
        <w:rPr>
          <w:rStyle w:val="af4"/>
        </w:rPr>
        <w:t>cc</w:t>
      </w:r>
      <w:r>
        <w:t>と</w:t>
      </w:r>
      <w:r>
        <w:rPr>
          <w:rStyle w:val="af4"/>
        </w:rPr>
        <w:t>bcc</w:t>
      </w:r>
      <w:r>
        <w:t>フィールドがある場合はCCとBCCの宛先を追加します。送信の成否にかかわらず、入力レコードはそのまま次のコマンドに渡されます。</w:t>
      </w:r>
    </w:p>
    <w:p>
      <w:r>
        <w:t>メール本文は通知テンプレートの既定のメール本文テンプレートに挿入されて送信されます。テンプレートの</w:t>
      </w:r>
      <w:r>
        <w:rPr>
          <w:rStyle w:val="af4"/>
        </w:rPr>
        <w:t>${SUBJECT}</w:t>
      </w:r>
      <w:r>
        <w:t>はメールの件名に、</w:t>
      </w:r>
      <w:r>
        <w:rPr>
          <w:rStyle w:val="af4"/>
        </w:rPr>
        <w:t>${DATE}</w:t>
      </w:r>
      <w:r>
        <w:t>は送信時刻（</w:t>
      </w:r>
      <w:r>
        <w:rPr>
          <w:rStyle w:val="af4"/>
        </w:rPr>
        <w:t>yyyy-MM-dd HH:mm</w:t>
      </w:r>
      <w:r>
        <w:t>形式）に、</w:t>
      </w:r>
      <w:r>
        <w:rPr>
          <w:rStyle w:val="af4"/>
        </w:rPr>
        <w:t>${BODY}</w:t>
      </w:r>
      <w:r>
        <w:t>は</w:t>
      </w:r>
      <w:r>
        <w:rPr>
          <w:rStyle w:val="af4"/>
        </w:rPr>
        <w:t>message</w:t>
      </w:r>
      <w:r>
        <w:t>フィールドの内容に置換されます。テンプレートを登録していない場合は組み込みの既定テンプレートを使用し、テンプレートが空の場合は本文のみを送信します。テンプレートがロゴ画像を参照している場合は、システムに登録されたメールロゴも添付します。</w:t>
      </w:r>
    </w:p>
    <w:p>
      <w:r>
        <w:t>テンプレートは</w:t>
      </w:r>
      <w:r>
        <w:rPr>
          <w:rStyle w:val="af4"/>
        </w:rPr>
        <w:t>locale</w:t>
      </w:r>
      <w:r>
        <w:t>オプションで指定した言語で取得します。</w:t>
      </w:r>
      <w:r>
        <w:rPr>
          <w:rStyle w:val="af4"/>
        </w:rPr>
        <w:t>locale</w:t>
      </w:r>
      <w:r>
        <w:t>オプションを省略するとクエリを実行したユーザーのロケールを使用し、そのロケールが</w:t>
      </w:r>
      <w:r>
        <w:rPr>
          <w:rStyle w:val="af4"/>
        </w:rPr>
        <w:t>en</w:t>
      </w:r>
      <w:r>
        <w:t>、</w:t>
      </w:r>
      <w:r>
        <w:rPr>
          <w:rStyle w:val="af4"/>
        </w:rPr>
        <w:t>ko</w:t>
      </w:r>
      <w:r>
        <w:t>、</w:t>
      </w:r>
      <w:r>
        <w:rPr>
          <w:rStyle w:val="af4"/>
        </w:rPr>
        <w:t>ja</w:t>
      </w:r>
      <w:r>
        <w:t>、</w:t>
      </w:r>
      <w:r>
        <w:rPr>
          <w:rStyle w:val="af4"/>
        </w:rPr>
        <w:t>zh</w:t>
      </w:r>
      <w:r>
        <w:t>のいずれでもない場合は英語のテンプレートを使用します。指定した言語のテンプレートがない場合も英語のテンプレートで代替します。テンプレートは通知テンプレート設定APIで言語別に登録できます。</w:t>
      </w:r>
    </w:p>
    <w:p>
      <w:r>
        <w:t>次の場合はメールを送信せず、</w:t>
      </w:r>
      <w:r>
        <w:rPr>
          <w:rStyle w:val="af4"/>
        </w:rPr>
        <w:t>_sendmail_fail</w:t>
      </w:r>
      <w:r>
        <w:t>フィールドにエラー理由を記録します。</w:t>
      </w:r>
    </w:p>
    <w:p>
      <w:pPr>
        <w:numPr>
          <w:numId w:val="7"/>
        </w:numPr>
        <w:spacing w:before="0" w:after="0"/>
        <w:ind w:left="360" w:hanging="360"/>
      </w:pPr>
      <w:r>
        <w:rPr>
          <w:rStyle w:val="af4"/>
        </w:rPr>
        <w:t>to</w:t>
      </w:r>
      <w:r>
        <w:t>、</w:t>
      </w:r>
      <w:r>
        <w:rPr>
          <w:rStyle w:val="af4"/>
        </w:rPr>
        <w:t>subject</w:t>
      </w:r>
      <w:r>
        <w:t>、</w:t>
      </w:r>
      <w:r>
        <w:rPr>
          <w:rStyle w:val="af4"/>
        </w:rPr>
        <w:t>message</w:t>
      </w:r>
      <w:r>
        <w:t xml:space="preserve">フィールドがない場合: </w:t>
      </w:r>
      <w:r>
        <w:rPr>
          <w:rStyle w:val="af4"/>
        </w:rPr>
        <w:t>missing field: フィールド名</w:t>
      </w:r>
    </w:p>
    <w:p>
      <w:pPr>
        <w:numPr>
          <w:numId w:val="7"/>
        </w:numPr>
        <w:spacing w:before="0" w:after="0"/>
        <w:ind w:left="360" w:hanging="360"/>
      </w:pPr>
      <w:r>
        <w:t>メールアドレスにドメイン部分（</w:t>
      </w:r>
      <w:r>
        <w:rPr>
          <w:rStyle w:val="af4"/>
        </w:rPr>
        <w:t>@</w:t>
      </w:r>
      <w:r>
        <w:t xml:space="preserve">）がない場合: </w:t>
      </w:r>
      <w:r>
        <w:rPr>
          <w:rStyle w:val="af4"/>
        </w:rPr>
        <w:t>address has no domain part: アドレス</w:t>
      </w:r>
    </w:p>
    <w:p>
      <w:pPr>
        <w:numPr>
          <w:numId w:val="7"/>
        </w:numPr>
        <w:spacing w:before="0" w:after="0"/>
        <w:ind w:left="360" w:hanging="360"/>
      </w:pPr>
      <w:r>
        <w:t xml:space="preserve">システムのSMTP設定がない場合: </w:t>
      </w:r>
      <w:r>
        <w:rPr>
          <w:rStyle w:val="af4"/>
        </w:rPr>
        <w:t>smtp is not configured</w:t>
      </w:r>
    </w:p>
    <w:p>
      <w:pPr>
        <w:numPr>
          <w:numId w:val="7"/>
        </w:numPr>
        <w:spacing w:before="0" w:after="0"/>
        <w:ind w:left="360" w:hanging="360"/>
      </w:pPr>
      <w:r>
        <w:t xml:space="preserve">メール送信キューが満杯の場合: </w:t>
      </w:r>
      <w:r>
        <w:rPr>
          <w:rStyle w:val="af4"/>
        </w:rPr>
        <w:t>queue full</w:t>
      </w:r>
    </w:p>
    <w:p>
      <w:r>
        <w:t>システムのSMTP設定が必要なため、Webコンソールのシステム設定でSMTPサーバーを先に構成する必要があります。</w:t>
      </w:r>
    </w:p>
    <w:p>
      <w:r>
        <w:t>入力フィールドと失敗時の処理は</w:t>
      </w:r>
      <w:hyperlink r:id="rId10">
        <w:r>
          <w:rPr>
            <w:rStyle w:val="a6"/>
          </w:rPr>
          <w:t>sendmail</w:t>
        </w:r>
      </w:hyperlink>
      <w:r>
        <w:t>コマンドと同じですが、本文の構成方法が異なります。</w:t>
      </w:r>
      <w:r>
        <w:rPr>
          <w:rStyle w:val="af4"/>
        </w:rPr>
        <w:t>sendmail</w:t>
      </w:r>
      <w:r>
        <w:t>は製品に組み込まれた固定の書式とロゴを使用し、言語を選択できません。また、システムのSMTP設定がない場合はクエリの実行段階でエラーになります。</w:t>
      </w:r>
      <w:r>
        <w:rPr>
          <w:rStyle w:val="af4"/>
        </w:rPr>
        <w:t>sonar-sendmail</w:t>
      </w:r>
      <w:r>
        <w:t>は通知テンプレートに登録した書式とシステムに登録したメールロゴを使用し、</w:t>
      </w:r>
      <w:r>
        <w:rPr>
          <w:rStyle w:val="af4"/>
        </w:rPr>
        <w:t>locale</w:t>
      </w:r>
      <w:r>
        <w:t>オプションで言語を指定できます。</w:t>
      </w:r>
    </w:p>
    <w:p>
      <w:pPr>
        <w:pStyle w:val="4"/>
      </w:pPr>
      <w:r>
        <w:t>使用例</w:t>
      </w:r>
    </w:p>
    <w:p>
      <w:r>
        <w:t>これらの使用例で参照する</w:t>
      </w:r>
      <w:r>
        <w:rPr>
          <w:rStyle w:val="af4"/>
        </w:rPr>
        <w:t>WEB_APACHE_SAMPLE</w:t>
      </w:r>
      <w:r>
        <w:t>テーブルを準備するには、</w:t>
      </w:r>
      <w:hyperlink r:id="rId11">
        <w:r>
          <w:rPr>
            <w:rStyle w:val="a6"/>
          </w:rPr>
          <w:t>クエリ実習用データ</w:t>
        </w:r>
      </w:hyperlink>
      <w:r>
        <w:t>を参照してください。</w:t>
      </w:r>
    </w:p>
    <w:p>
      <w:r>
        <w:t>Webアクセス統計をメールで送信</w:t>
      </w:r>
    </w:p>
    <w:p>
      <w:pPr>
        <w:pStyle w:val="ae"/>
      </w:pPr>
      <w:r>
        <w:t>table WEB_APACHE_SAMPLE</w:t>
        <w:cr/>
      </w:r>
      <w:r>
        <w:t xml:space="preserve">   | stats count as total, count(status &gt;= 400) as errors by method</w:t>
        <w:cr/>
      </w:r>
      <w:r>
        <w:t xml:space="preserve">   | eval to = "admin@example.com"</w:t>
        <w:cr/>
      </w:r>
      <w:r>
        <w:t xml:space="preserve">   | eval subject = "Web access summary"</w:t>
        <w:cr/>
      </w:r>
      <w:r>
        <w:t xml:space="preserve">   | eval message = concat(method, " requests: ", string(total), ", errors: ", string(errors))</w:t>
        <w:cr/>
      </w:r>
      <w:r>
        <w:t xml:space="preserve">   | sonar-sendmail</w:t>
      </w:r>
    </w:p>
    <w:p>
      <w:r>
        <w:t>HTTPメソッド別のリクエスト総数とエラー応答数を集計し、各行をメールで送信します。本文は共通メールテンプレートに挿入されて送信されます。</w:t>
      </w:r>
    </w:p>
    <w:p>
      <w:r>
        <w:t>エラー応答の要約をHTML形式で送信</w:t>
      </w:r>
    </w:p>
    <w:p>
      <w:pPr>
        <w:pStyle w:val="ae"/>
      </w:pPr>
      <w:r>
        <w:t>table WEB_APACHE_SAMPLE</w:t>
        <w:cr/>
      </w:r>
      <w:r>
        <w:t xml:space="preserve">   | search status &gt;= 400</w:t>
        <w:cr/>
      </w:r>
      <w:r>
        <w:t xml:space="preserve">   | stats count as cnt by status, uri</w:t>
        <w:cr/>
      </w:r>
      <w:r>
        <w:t xml:space="preserve">   | sort -cnt</w:t>
        <w:cr/>
      </w:r>
      <w:r>
        <w:t xml:space="preserve">   | limit 10</w:t>
        <w:cr/>
      </w:r>
      <w:r>
        <w:t xml:space="preserve">   | eval to = "admin@example.com"</w:t>
        <w:cr/>
      </w:r>
      <w:r>
        <w:t xml:space="preserve">   | eval subject = "Top error URLs"</w:t>
        <w:cr/>
      </w:r>
      <w:r>
        <w:t xml:space="preserve">   | eval message = concat("&lt;b&gt;", string(status), "&lt;/b&gt; ", uri, " (", string(cnt), ")")</w:t>
        <w:cr/>
      </w:r>
      <w:r>
        <w:t xml:space="preserve">   | sonar-sendmail html=t</w:t>
      </w:r>
    </w:p>
    <w:p>
      <w:r>
        <w:t>エラー応答の上位10件のステータスコードとURIをHTML形式で送信します。本文のHTMLは除去処理を経てテンプレートに挿入されます。</w:t>
      </w:r>
    </w:p>
    <w:p>
      <w:r>
        <w:t>日本語テンプレートでCCとBCCを含めて送信</w:t>
      </w:r>
    </w:p>
    <w:p>
      <w:pPr>
        <w:pStyle w:val="ae"/>
      </w:pPr>
      <w:r>
        <w:t>table WEB_APACHE_SAMPLE</w:t>
        <w:cr/>
      </w:r>
      <w:r>
        <w:t xml:space="preserve">   | stats count as total</w:t>
        <w:cr/>
      </w:r>
      <w:r>
        <w:t xml:space="preserve">   | eval to = "admin@example.com"</w:t>
        <w:cr/>
      </w:r>
      <w:r>
        <w:t xml:space="preserve">   | eval cc = "manager@example.com"</w:t>
        <w:cr/>
      </w:r>
      <w:r>
        <w:t xml:space="preserve">   | eval bcc = "audit@example.com"</w:t>
        <w:cr/>
      </w:r>
      <w:r>
        <w:t xml:space="preserve">   | eval subject = "Daily web access summary"</w:t>
        <w:cr/>
      </w:r>
      <w:r>
        <w:t xml:space="preserve">   | eval message = concat("Total requests: ", string(total))</w:t>
        <w:cr/>
      </w:r>
      <w:r>
        <w:t xml:space="preserve">   | sonar-sendmail locale=ja</w:t>
      </w:r>
    </w:p>
    <w:p>
      <w:r>
        <w:t>日本語のメールテンプレートを使用し、CCとBCCの宛先にも同時に送信します。</w:t>
      </w:r>
    </w:p>
    <w:p>
      <w:pPr>
        <w:pStyle w:val="4"/>
      </w:pPr>
      <w:r>
        <w:t>変更履歴</w:t>
      </w:r>
    </w:p>
    <w:p>
      <w:r>
        <w:rPr>
          <w:rStyle w:val="af4"/>
        </w:rPr>
        <w:t>sonar-sendmail</w:t>
      </w:r>
      <w:r>
        <w:t xml:space="preserve"> コマンドはSonar 4.0.2609.0バージョンから利用可能です。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