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system-table-disk-usages</w:t>
      </w:r>
    </w:p>
    <w:p>
      <w:r>
        <w:t>テーブルデータファイルのディスク使用量をパーティション別に照会します。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なし</w:t>
            </w:r>
          </w:p>
        </w:tc>
      </w:tr>
      <w:tr>
        <w:tc>
          <w:p>
            <w:pPr>
              <w:spacing w:before="0" w:after="0"/>
            </w:pPr>
            <w:r>
              <w:t>ライセンス使用量</w:t>
            </w:r>
          </w:p>
        </w:tc>
        <w:tc>
          <w:p>
            <w:pPr>
              <w:spacing w:before="0" w:after="0"/>
            </w:pPr>
            <w:r>
              <w:t>集計しない</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system-table-disk-usages [duration=INT{mon|w|d|h|m|s}] [from=DATE] [to=DATE] [TABLE_LIST]</w:t>
      </w:r>
    </w:p>
    <w:p>
      <w:pPr>
        <w:pStyle w:val="4"/>
      </w:pPr>
      <w:r>
        <w:t>オプション</w:t>
      </w:r>
    </w:p>
    <w:p>
      <w:r>
        <w:rPr>
          <w:rStyle w:val="af4"/>
          <w:b w:val="on"/>
        </w:rPr>
        <w:t>duration=INT{mon|w|d|h|m|s}</w:t>
      </w:r>
    </w:p>
    <w:p>
      <w:pPr>
        <w:ind w:left="400"/>
      </w:pPr>
      <w:r>
        <w:t>指定した時間分だけ直近のデータのみを照会します。</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（秒）の単位と合わせて入力します。例えば</w:t>
      </w:r>
      <w:r>
        <w:rPr>
          <w:rStyle w:val="af4"/>
        </w:rPr>
        <w:t>10s</w:t>
      </w:r>
      <w:r>
        <w:t>はクエリ実行時刻を基準に直近10秒を意味します。</w:t>
      </w:r>
    </w:p>
    <w:p>
      <w:r>
        <w:rPr>
          <w:rStyle w:val="af4"/>
          <w:b w:val="on"/>
        </w:rPr>
        <w:t>from=DATE</w:t>
      </w:r>
    </w:p>
    <w:p>
      <w:pPr>
        <w:ind w:left="400"/>
      </w:pPr>
      <w:r>
        <w:t>照会範囲の開始日。</w:t>
      </w:r>
      <w:r>
        <w:rPr>
          <w:rStyle w:val="af4"/>
        </w:rPr>
        <w:t>yyyyMMdd</w:t>
      </w:r>
      <w:r>
        <w:t>形式で入力します。指定した日付を含めて照会します。指定しない場合は全期間を照会します。</w:t>
      </w:r>
    </w:p>
    <w:p>
      <w:r>
        <w:rPr>
          <w:rStyle w:val="af4"/>
          <w:b w:val="on"/>
        </w:rPr>
        <w:t>to=DATE</w:t>
      </w:r>
    </w:p>
    <w:p>
      <w:pPr>
        <w:ind w:left="400"/>
      </w:pPr>
      <w:r>
        <w:t>照会範囲の最終日。</w:t>
      </w:r>
      <w:r>
        <w:rPr>
          <w:rStyle w:val="af4"/>
        </w:rPr>
        <w:t>yyyyMMdd</w:t>
      </w:r>
      <w:r>
        <w:t>形式で入力します。指定した日付を含めて照会します。指定しない場合は全期間を照会します。</w:t>
      </w:r>
    </w:p>
    <w:p>
      <w:r>
        <w:rPr>
          <w:rStyle w:val="af4"/>
          <w:b w:val="on"/>
        </w:rPr>
        <w:t>TABLE_LIST</w:t>
      </w:r>
    </w:p>
    <w:p>
      <w:pPr>
        <w:ind w:left="400"/>
      </w:pPr>
      <w:r>
        <w:t>照会するテーブルリスト。カンマ（</w:t>
      </w:r>
      <w:r>
        <w:rPr>
          <w:rStyle w:val="af4"/>
        </w:rPr>
        <w:t>,</w:t>
      </w:r>
      <w:r>
        <w:t>）で区切って複数のテーブルを指定できます。名前の先頭または末尾にワイルドカード（</w:t>
      </w:r>
      <w:r>
        <w:rPr>
          <w:rStyle w:val="af4"/>
        </w:rPr>
        <w:t>*</w:t>
      </w:r>
      <w:r>
        <w:t>）を使用できます。テーブルを指定しない場合は、読み取り権限が付与されたすべてのテーブルのディスク使用量を照会します。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_time</w:t>
            </w:r>
          </w:p>
        </w:tc>
        <w:tc>
          <w:p>
            <w:pPr>
              <w:spacing w:before="0" w:after="0"/>
            </w:pPr>
            <w:r>
              <w:t>timestamp</w:t>
            </w:r>
          </w:p>
        </w:tc>
        <w:tc>
          <w:p>
            <w:pPr>
              <w:spacing w:before="0" w:after="0"/>
            </w:pPr>
            <w:r>
              <w:t>パーティション日付</w:t>
            </w:r>
          </w:p>
        </w:tc>
      </w:tr>
      <w:tr>
        <w:tc>
          <w:p>
            <w:pPr>
              <w:spacing w:before="0" w:after="0"/>
            </w:pPr>
            <w:r>
              <w:t>table</w:t>
            </w:r>
          </w:p>
        </w:tc>
        <w:tc>
          <w:p>
            <w:pPr>
              <w:spacing w:before="0" w:after="0"/>
            </w:pPr>
            <w:r>
              <w:t>string</w:t>
            </w:r>
          </w:p>
        </w:tc>
        <w:tc>
          <w:p>
            <w:pPr>
              <w:spacing w:before="0" w:after="0"/>
            </w:pPr>
            <w:r>
              <w:t>テーブル名</w:t>
            </w:r>
          </w:p>
        </w:tc>
      </w:tr>
      <w:tr>
        <w:tc>
          <w:p>
            <w:pPr>
              <w:spacing w:before="0" w:after="0"/>
            </w:pPr>
            <w:r>
              <w:t>era</w:t>
            </w:r>
          </w:p>
        </w:tc>
        <w:tc>
          <w:p>
            <w:pPr>
              <w:spacing w:before="0" w:after="0"/>
            </w:pPr>
            <w:r>
              <w:t>long</w:t>
            </w:r>
          </w:p>
        </w:tc>
        <w:tc>
          <w:p>
            <w:pPr>
              <w:spacing w:before="0" w:after="0"/>
            </w:pPr>
            <w:r>
              <w:t>パーティション識別子</w:t>
            </w:r>
          </w:p>
        </w:tc>
      </w:tr>
      <w:tr>
        <w:tc>
          <w:p>
            <w:pPr>
              <w:spacing w:before="0" w:after="0"/>
            </w:pPr>
            <w:r>
              <w:t>sk</w:t>
            </w:r>
          </w:p>
        </w:tc>
        <w:tc>
          <w:p>
            <w:pPr>
              <w:spacing w:before="0" w:after="0"/>
            </w:pPr>
            <w:r>
              <w:t>long</w:t>
            </w:r>
          </w:p>
        </w:tc>
        <w:tc>
          <w:p>
            <w:pPr>
              <w:spacing w:before="0" w:after="0"/>
            </w:pPr>
            <w:r>
              <w:t>パーティションサブキー。廃止予定です。</w:t>
            </w:r>
          </w:p>
        </w:tc>
      </w:tr>
      <w:tr>
        <w:tc>
          <w:p>
            <w:pPr>
              <w:spacing w:before="0" w:after="0"/>
            </w:pPr>
            <w:r>
              <w:t>sto_class</w:t>
            </w:r>
          </w:p>
        </w:tc>
        <w:tc>
          <w:p>
            <w:pPr>
              <w:spacing w:before="0" w:after="0"/>
            </w:pPr>
            <w:r>
              <w:t>integer</w:t>
            </w:r>
          </w:p>
        </w:tc>
        <w:tc>
          <w:p>
            <w:pPr>
              <w:spacing w:before="0" w:after="0"/>
            </w:pPr>
            <w:r>
              <w:t>ストレージパーティションのライフサイクルを示す整数値。</w:t>
            </w:r>
            <w:r>
              <w:rPr>
                <w:rStyle w:val="af4"/>
              </w:rPr>
              <w:t>0</w:t>
            </w:r>
            <w:r>
              <w:t>〜</w:t>
            </w:r>
            <w:r>
              <w:rPr>
                <w:rStyle w:val="af4"/>
              </w:rPr>
              <w:t>9,999</w:t>
            </w:r>
            <w:r>
              <w:t>：Hotティア、</w:t>
            </w:r>
            <w:r>
              <w:rPr>
                <w:rStyle w:val="af4"/>
              </w:rPr>
              <w:t>10,000</w:t>
            </w:r>
            <w:r>
              <w:t>〜</w:t>
            </w:r>
            <w:r>
              <w:rPr>
                <w:rStyle w:val="af4"/>
              </w:rPr>
              <w:t>19,999</w:t>
            </w:r>
            <w:r>
              <w:t>：Warmティア、</w:t>
            </w:r>
            <w:r>
              <w:rPr>
                <w:rStyle w:val="af4"/>
              </w:rPr>
              <w:t>20,000</w:t>
            </w:r>
            <w:r>
              <w:t>〜</w:t>
            </w:r>
            <w:r>
              <w:rPr>
                <w:rStyle w:val="af4"/>
              </w:rPr>
              <w:t>29,999</w:t>
            </w:r>
            <w:r>
              <w:t>：Coldティア</w:t>
            </w:r>
          </w:p>
        </w:tc>
      </w:tr>
      <w:tr>
        <w:tc>
          <w:p>
            <w:pPr>
              <w:spacing w:before="0" w:after="0"/>
            </w:pPr>
            <w:r>
              <w:t>disk_usage</w:t>
            </w:r>
          </w:p>
        </w:tc>
        <w:tc>
          <w:p>
            <w:pPr>
              <w:spacing w:before="0" w:after="0"/>
            </w:pPr>
            <w:r>
              <w:t>long</w:t>
            </w:r>
          </w:p>
        </w:tc>
        <w:tc>
          <w:p>
            <w:pPr>
              <w:spacing w:before="0" w:after="0"/>
            </w:pPr>
            <w:r>
              <w:t>ディスク使用量（バイト）</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95030</w:t>
            </w:r>
          </w:p>
        </w:tc>
        <w:tc>
          <w:p>
            <w:pPr>
              <w:spacing w:before="0" w:after="0"/>
            </w:pPr>
            <w:r>
              <w:t>from値が無効です。</w:t>
            </w:r>
          </w:p>
        </w:tc>
        <w:tc>
          <w:p>
            <w:pPr>
              <w:spacing w:before="0" w:after="0"/>
            </w:pPr>
            <w:r>
              <w:rPr>
                <w:rStyle w:val="af4"/>
              </w:rPr>
              <w:t>from</w:t>
            </w:r>
            <w:r>
              <w:t>値が無効な場合</w:t>
            </w:r>
          </w:p>
        </w:tc>
      </w:tr>
      <w:tr>
        <w:tc>
          <w:p>
            <w:pPr>
              <w:spacing w:before="0" w:after="0"/>
            </w:pPr>
            <w:r>
              <w:t>95031</w:t>
            </w:r>
          </w:p>
        </w:tc>
        <w:tc>
          <w:p>
            <w:pPr>
              <w:spacing w:before="0" w:after="0"/>
            </w:pPr>
            <w:r>
              <w:t>to値が無効です。</w:t>
            </w:r>
          </w:p>
        </w:tc>
        <w:tc>
          <w:p>
            <w:pPr>
              <w:spacing w:before="0" w:after="0"/>
            </w:pPr>
            <w:r>
              <w:rPr>
                <w:rStyle w:val="af4"/>
              </w:rPr>
              <w:t>to</w:t>
            </w:r>
            <w:r>
              <w:t>値が無効な場合</w:t>
            </w:r>
          </w:p>
        </w:tc>
      </w:tr>
      <w:tr>
        <w:tc>
          <w:p>
            <w:pPr>
              <w:spacing w:before="0" w:after="0"/>
            </w:pPr>
            <w:r>
              <w:t>95032</w:t>
            </w:r>
          </w:p>
        </w:tc>
        <w:tc>
          <w:p>
            <w:pPr>
              <w:spacing w:before="0" w:after="0"/>
            </w:pPr>
            <w:r>
              <w:t>from値が無効です。</w:t>
            </w:r>
          </w:p>
        </w:tc>
        <w:tc>
          <w:p>
            <w:pPr>
              <w:spacing w:before="0" w:after="0"/>
            </w:pPr>
            <w:r>
              <w:rPr>
                <w:rStyle w:val="af4"/>
              </w:rPr>
              <w:t>from</w:t>
            </w:r>
            <w:r>
              <w:t>値が</w:t>
            </w:r>
            <w:r>
              <w:rPr>
                <w:rStyle w:val="af4"/>
              </w:rPr>
              <w:t>to</w:t>
            </w:r>
            <w:r>
              <w:t>値より後の日付の場合</w:t>
            </w:r>
          </w:p>
        </w:tc>
      </w:tr>
    </w:tbl>
    <w:p>
      <w:pPr>
        <w:pStyle w:val="a7"/>
      </w:pPr>
      <w:r>
        <w:t>ランタイムエラー</w:t>
      </w:r>
    </w:p>
    <w:p>
      <w:r>
        <w:t>該当なし</w:t>
      </w:r>
    </w:p>
    <w:p>
      <w:pPr>
        <w:pStyle w:val="4"/>
      </w:pPr>
      <w:r>
        <w:t>説明</w:t>
      </w:r>
    </w:p>
    <w:p>
      <w:r>
        <w:rPr>
          <w:rStyle w:val="af4"/>
        </w:rPr>
        <w:t>system-table-disk-usages</w:t>
      </w:r>
      <w:r>
        <w:t>コマンドは、各テーブルのデータファイルが占めるディスク使用量をパーティション単位で照会します。読み取り権限が付与されたテーブルのみ照会できます。</w:t>
      </w:r>
    </w:p>
    <w:p>
      <w:r>
        <w:rPr>
          <w:rStyle w:val="af4"/>
        </w:rPr>
        <w:t>from</w:t>
      </w:r>
      <w:r>
        <w:t>・</w:t>
      </w:r>
      <w:r>
        <w:rPr>
          <w:rStyle w:val="af4"/>
        </w:rPr>
        <w:t>to</w:t>
      </w:r>
      <w:r>
        <w:t>オプションで特定期間のパーティションのみ照会でき、</w:t>
      </w:r>
      <w:r>
        <w:rPr>
          <w:rStyle w:val="af4"/>
        </w:rPr>
        <w:t>duration</w:t>
      </w:r>
      <w:r>
        <w:t>オプションで現在時刻基準の直近期間のみ照会することもできます。指定したテーブルが存在しない場合は結果から除外されます。</w:t>
      </w:r>
    </w:p>
    <w:p>
      <w:pPr>
        <w:pStyle w:val="4"/>
      </w:pPr>
      <w:r>
        <w:t>使用例</w:t>
      </w:r>
    </w:p>
    <w:p>
      <w:r>
        <w:t>全テーブルのディスク使用量を照会する</w:t>
      </w:r>
    </w:p>
    <w:p>
      <w:pPr>
        <w:pStyle w:val="ae"/>
      </w:pPr>
      <w:r>
        <w:t>system-table-disk-usages</w:t>
      </w:r>
    </w:p>
    <w:p>
      <w:r>
        <w:t>読み取り権限が付与されたすべてのテーブルのパーティション別ディスク使用量を照会します。</w:t>
      </w:r>
    </w:p>
    <w:p>
      <w:r>
        <w:t>特定テーブルのディスク使用量を照会する</w:t>
      </w:r>
    </w:p>
    <w:p>
      <w:pPr>
        <w:pStyle w:val="ae"/>
      </w:pPr>
      <w:r>
        <w:t>system-table-disk-usages sys_cpu_logs</w:t>
      </w:r>
    </w:p>
    <w:p>
      <w:r>
        <w:rPr>
          <w:rStyle w:val="af4"/>
        </w:rPr>
        <w:t>sys_cpu_logs</w:t>
      </w:r>
      <w:r>
        <w:t>テーブルのパーティション別ディスク使用量を照会します。</w:t>
      </w:r>
    </w:p>
    <w:p>
      <w:r>
        <w:t>期間を指定してディスク使用量を照会する</w:t>
      </w:r>
    </w:p>
    <w:p>
      <w:pPr>
        <w:pStyle w:val="ae"/>
      </w:pPr>
      <w:r>
        <w:t>system-table-disk-usages from=20260301 to=20260317 sys_cpu_logs</w:t>
      </w:r>
    </w:p>
    <w:p>
      <w:r>
        <w:rPr>
          <w:rStyle w:val="af4"/>
        </w:rPr>
        <w:t>sys_cpu_logs</w:t>
      </w:r>
      <w:r>
        <w:t>テーブルで2026年3月1日から3月17日までのパーティション別ディスク使用量を照会します。</w:t>
      </w:r>
    </w:p>
    <w:p>
      <w:r>
        <w:t>直近7日間のディスク使用量をテーブル別に集計する</w:t>
      </w:r>
    </w:p>
    <w:p>
      <w:pPr>
        <w:pStyle w:val="ae"/>
      </w:pPr>
      <w:r>
        <w:t>system-table-disk-usages duration=7d</w:t>
        <w:cr/>
      </w:r>
      <w:r>
        <w:t xml:space="preserve">   | stats sum(disk_usage) as total_bytes by table</w:t>
        <w:cr/>
      </w:r>
      <w:r>
        <w:t xml:space="preserve">   | order -total_bytes</w:t>
      </w:r>
    </w:p>
    <w:p>
      <w:r>
        <w:t>直近7日間のデータを対象に、テーブル別のディスク使用量合計を降順で照会します。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