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taxii-objects</w:t>
      </w:r>
    </w:p>
    <w:p>
      <w:r>
        <w:t>TAXII 2.xサーバーの特定コレクションからSTIX（Structured Threat Information eXpression）ドメインオブジェクトの一覧を照会します。脅威インテリジェンスデータを取得する際に使用します。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taxii-objects profile=profile_name apiroot=api_root_name id=collection_id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使用するTAXII接続プロファイル名です。カンマで区切って複数のプロファイルを指定できます。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オブジェクトを照会するTAXII APIルート名です。必須オプションです。</w:t>
      </w:r>
    </w:p>
    <w:p>
      <w:r>
        <w:rPr>
          <w:rStyle w:val="af4"/>
          <w:b w:val="on"/>
        </w:rPr>
        <w:t>id=collection_id</w:t>
      </w:r>
    </w:p>
    <w:p>
      <w:pPr>
        <w:ind w:left="400"/>
      </w:pPr>
      <w:r>
        <w:t>オブジェクトを照会するコレクションID（GUID形式）です。必須オプションです。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接続プロファイル名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観測データ（ObservedData）内のサイバー観測オブジェクトのインデックス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STIXオブジェクトタイプ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STIXオブジェクトID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オブジェクト作成時刻</w:t>
            </w:r>
          </w:p>
        </w:tc>
      </w:tr>
      <w:tr>
        <w:tc>
          <w:p>
            <w:pPr>
              <w:spacing w:before="0" w:after="0"/>
            </w:pPr>
            <w:r>
              <w:t>modified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オブジェクトの最終更新時刻</w:t>
            </w:r>
          </w:p>
        </w:tc>
      </w:tr>
      <w:tr>
        <w:tc>
          <w:p>
            <w:pPr>
              <w:spacing w:before="0" w:after="0"/>
            </w:pPr>
            <w:r>
              <w:t>revoked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オブジェクトの廃棄状態</w:t>
            </w:r>
          </w:p>
        </w:tc>
      </w:tr>
      <w:tr>
        <w:tc>
          <w:p>
            <w:pPr>
              <w:spacing w:before="0" w:after="0"/>
            </w:pPr>
            <w:r>
              <w:t>labels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オブジェクトに付与されたラベル一覧</w:t>
            </w:r>
          </w:p>
        </w:tc>
      </w:tr>
      <w:tr>
        <w:tc>
          <w:p>
            <w:pPr>
              <w:spacing w:before="0" w:after="0"/>
            </w:pPr>
            <w:r>
              <w:t>first_observed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最初の観測時刻（ObservedDataタイプの場合）</w:t>
            </w:r>
          </w:p>
        </w:tc>
      </w:tr>
      <w:tr>
        <w:tc>
          <w:p>
            <w:pPr>
              <w:spacing w:before="0" w:after="0"/>
            </w:pPr>
            <w:r>
              <w:t>last_observed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最後の観測時刻（ObservedDataタイプの場合）</w:t>
            </w:r>
          </w:p>
        </w:tc>
      </w:tr>
      <w:tr>
        <w:tc>
          <w:p>
            <w:pPr>
              <w:spacing w:before="0" w:after="0"/>
            </w:pPr>
            <w:r>
              <w:t>objects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サイバー観測オブジェクト一覧（ObservedDataタイプの場合）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オブジェクト値（IPアドレスなど）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エラー発生時のエラーメッセージ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使用可能なTAXIIプロファイルがない場合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指定したTAXIIプロファイル名が有効でない場合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オプションを指定していない場合</w:t>
            </w:r>
          </w:p>
        </w:tc>
      </w:tr>
      <w:tr>
        <w:tc>
          <w:p>
            <w:pPr>
              <w:spacing w:before="0" w:after="0"/>
            </w:pPr>
            <w:r>
              <w:t>201803</w:t>
            </w:r>
          </w:p>
        </w:tc>
        <w:tc>
          <w:p>
            <w:pPr>
              <w:spacing w:before="0" w:after="0"/>
            </w:pPr>
            <w:r>
              <w:t>Specify id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オプションを指定していない場合</w:t>
            </w:r>
          </w:p>
        </w:tc>
      </w:tr>
      <w:tr>
        <w:tc>
          <w:p>
            <w:pPr>
              <w:spacing w:before="0" w:after="0"/>
            </w:pPr>
            <w:r>
              <w:t>201804</w:t>
            </w:r>
          </w:p>
        </w:tc>
        <w:tc>
          <w:p>
            <w:pPr>
              <w:spacing w:before="0" w:after="0"/>
            </w:pPr>
            <w:r>
              <w:t>check GUID format of TAXII id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オプションがGUID形式でない場合</w:t>
            </w:r>
          </w:p>
        </w:tc>
      </w:tr>
    </w:tbl>
    <w:p>
      <w:pPr>
        <w:pStyle w:val="4"/>
      </w:pPr>
      <w:r>
        <w:t>説明</w:t>
      </w:r>
    </w:p>
    <w:p>
      <w:r>
        <w:t xml:space="preserve">TAXIIサーバーの特定コレクションからSTIXドメインオブジェクトを照会します。最大10,000件のオブジェクトを取得します。ObservedDataタイプのオブジェクトはサイバー観測オブジェクト一覧を含む構造で出力され、その他のタイプはSTIXオブジェクトのフィールドを直接出力します。コレクションIDは </w:t>
      </w:r>
      <w:r>
        <w:rPr>
          <w:rStyle w:val="af4"/>
        </w:rPr>
        <w:t>taxii-collections</w:t>
      </w:r>
      <w:r>
        <w:t xml:space="preserve"> コマンドで確認できます。</w:t>
      </w:r>
    </w:p>
    <w:p>
      <w:pPr>
        <w:pStyle w:val="4"/>
      </w:pPr>
      <w:r>
        <w:t>使用例</w:t>
      </w:r>
    </w:p>
    <w:p>
      <w:r>
        <w:t>コレクションからSTIXオブジェクトを照会</w:t>
      </w:r>
    </w:p>
    <w:p>
      <w:pPr>
        <w:pStyle w:val="ae"/>
      </w:pPr>
      <w:r>
        <w:t>taxii-objects profile="my-taxii" apiroot="taxii" id="12345678-1234-1234-1234-123456789abc"</w:t>
      </w:r>
    </w:p>
    <w:p>
      <w:r>
        <w:rPr>
          <w:rStyle w:val="af4"/>
        </w:rPr>
        <w:t>my-taxii</w:t>
      </w:r>
      <w:r>
        <w:t xml:space="preserve"> 接続プロファイルを使用して指定したコレクションのSTIXオブジェクト一覧を照会します。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