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tojson</w:t>
      </w:r>
    </w:p>
    <w:p>
      <w:r>
        <w:t>指定したフィールド値をJSON形式の文字列に変換します。</w:t>
      </w:r>
    </w:p>
    <w:p>
      <w:pPr>
        <w:pStyle w:val="4"/>
      </w:pPr>
      <w:r>
        <w:t>構文</w:t>
      </w:r>
    </w:p>
    <w:p>
      <w:pPr>
        <w:pStyle w:val="ab"/>
      </w:pPr>
      <w:r>
        <w:t>tojson [output=TARGET_FIELD] [FIELD, ...]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output=TARGET_FIELD</w:t>
      </w:r>
    </w:p>
    <w:p>
      <w:pPr>
        <w:ind w:left="400"/>
      </w:pPr>
      <w:r>
        <w:t xml:space="preserve">JSON形式に変換した文字列を格納するフィールド（デフォルト: </w:t>
      </w:r>
      <w:r>
        <w:rPr>
          <w:rStyle w:val="af4"/>
        </w:rPr>
        <w:t>_json</w:t>
      </w:r>
      <w:r>
        <w:t>）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JSON形式に変換する元のフィールドを指定します（デフォルト: すべてのフィールド）</w:t>
      </w:r>
    </w:p>
    <w:p>
      <w:pPr>
        <w:pStyle w:val="4"/>
      </w:pPr>
      <w:r>
        <w:t>使用例</w:t>
      </w:r>
    </w:p>
    <w:p>
      <w:r>
        <w:t>すべてのフィールドをJSON文字列に変換し、</w:t>
      </w:r>
      <w:r>
        <w:rPr>
          <w:b w:val="on"/>
        </w:rPr>
        <w:t>result</w:t>
      </w:r>
      <w:r>
        <w:t>フィールドに格納</w:t>
      </w:r>
    </w:p>
    <w:p>
      <w:pPr>
        <w:pStyle w:val="ae"/>
      </w:pPr>
      <w:r>
        <w:t>tojson output=result</w:t>
      </w:r>
    </w:p>
    <w:p>
      <w:r>
        <w:rPr>
          <w:b w:val="on"/>
        </w:rPr>
        <w:t>_time</w:t>
      </w:r>
      <w:r>
        <w:t>、</w:t>
      </w:r>
      <w:r>
        <w:rPr>
          <w:b w:val="on"/>
        </w:rPr>
        <w:t>line</w:t>
      </w:r>
      <w:r>
        <w:t>フィールドをJSON文字列に変換し、</w:t>
      </w:r>
      <w:r>
        <w:rPr>
          <w:b w:val="on"/>
        </w:rPr>
        <w:t>jsonlog</w:t>
      </w:r>
      <w:r>
        <w:t>フィールドに格納</w:t>
      </w:r>
    </w:p>
    <w:p>
      <w:pPr>
        <w:pStyle w:val="ae"/>
      </w:pPr>
      <w:r>
        <w:t>tojson output=jsonlog _time,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