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wmi-objects-data</w:t>
      </w:r>
    </w:p>
    <w:p>
      <w:r>
        <w:t xml:space="preserve">WMI (Windows Management Instrumentation) の </w:t>
      </w:r>
      <w:r>
        <w:rPr>
          <w:rStyle w:val="af4"/>
        </w:rPr>
        <w:t>OBJECTS.DATA</w:t>
      </w:r>
      <w:r>
        <w:t xml:space="preserve"> ファイルに保存された CIM オブジェクトを参照します。</w:t>
      </w:r>
    </w:p>
    <w:p>
      <w:pPr>
        <w:pStyle w:val="4"/>
      </w:pPr>
      <w:r>
        <w:t>構文</w:t>
      </w:r>
    </w:p>
    <w:p>
      <w:pPr>
        <w:pStyle w:val="ab"/>
      </w:pPr>
      <w:r>
        <w:t>wmi-objects-data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 xml:space="preserve">OBJECTS.DATA ファイルのパス。通常は </w:t>
      </w:r>
      <w:r>
        <w:rPr>
          <w:rStyle w:val="af4"/>
        </w:rPr>
        <w:t>C:\WINDOWS\system32\wbem\Repository\OBJECTS.DATA</w:t>
      </w:r>
      <w:r>
        <w:t xml:space="preserve"> に配置されています。</w:t>
      </w:r>
      <w:r>
        <w:rPr>
          <w:rStyle w:val="af4"/>
        </w:rPr>
        <w:t>zippath</w:t>
      </w:r>
      <w:r>
        <w:t xml:space="preserve"> オプションと併用する場合は、ZIP ファイル内に含まれる OBJECTS.DATA ファイルのパスを指定してください。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 xml:space="preserve">ZIP エントリのエンコーディング形式（デフォルト: </w:t>
      </w:r>
      <w:r>
        <w:rPr>
          <w:rStyle w:val="af4"/>
        </w:rPr>
        <w:t>utf-8</w:t>
      </w:r>
      <w:r>
        <w:t xml:space="preserve">）。以下のドキュメントに記載された Preferred MIME Name または Aliases 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 ファイルのパス</w:t>
      </w:r>
    </w:p>
    <w:p>
      <w:pPr>
        <w:pStyle w:val="4"/>
      </w:pPr>
      <w:r>
        <w:t>説明</w:t>
      </w:r>
    </w:p>
    <w:p>
      <w:r>
        <w:t>コマンド実行後に出力されるフィールドの内容は、以下の表を参照してください。</w:t>
      </w:r>
    </w:p>
    <w:p>
      <w:r>
        <w:rPr>
          <w:b w:val="on"/>
        </w:rP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名称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_file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ストレージファイル名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OBJECTS.DATA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時刻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record_type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レコードタイプ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CLASS_DEFINITION</w:t>
            </w:r>
            <w:r>
              <w:t xml:space="preserve">, </w:t>
            </w:r>
            <w:r>
              <w:rPr>
                <w:rStyle w:val="af4"/>
              </w:rPr>
              <w:t>INSTANCE_OBJECT</w:t>
            </w:r>
            <w:r>
              <w:t xml:space="preserve">, </w:t>
            </w:r>
            <w:r>
              <w:rPr>
                <w:rStyle w:val="af4"/>
              </w:rPr>
              <w:t>REGISTRATION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class_name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クラス名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Win32_PageFileSetting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date1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日付1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date2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日付2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hash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ハッシュ値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index_key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インデックスキー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instance_name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インスタンス名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Connection</w:t>
            </w:r>
            <w:r>
              <w:t xml:space="preserve">, </w:t>
            </w:r>
            <w:r>
              <w:rPr>
                <w:rStyle w:val="af4"/>
              </w:rPr>
              <w:t>provider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名前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CIM_Setting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properties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プロパティ一覧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qualifiers</w:t>
            </w:r>
          </w:p>
        </w:tc>
        <w:tc>
          <w:p>
            <w:pPr>
              <w:spacing w:before="0" w:after="0"/>
            </w:pPr>
            <w:r>
              <w:t>マップ</w:t>
            </w:r>
          </w:p>
        </w:tc>
        <w:tc>
          <w:p>
            <w:pPr>
              <w:spacing w:before="0" w:after="0"/>
            </w:pPr>
            <w:r>
              <w:t>限定子一覧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strings</w:t>
            </w:r>
          </w:p>
        </w:tc>
        <w:tc>
          <w:p>
            <w:pPr>
              <w:spacing w:before="0" w:after="0"/>
            </w:pPr>
            <w:r>
              <w:t>配列</w:t>
            </w:r>
          </w:p>
        </w:tc>
        <w:tc>
          <w:p>
            <w:pPr>
              <w:spacing w:before="0" w:after="0"/>
            </w:pPr>
            <w:r>
              <w:t>文字列リスト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super_class_name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スーパークラス名</w:t>
            </w:r>
          </w:p>
        </w:tc>
        <w:tc>
          <w:p>
            <w:pPr>
              <w:spacing w:before="0" w:after="0"/>
            </w:pPr>
            <w:r>
              <w:t xml:space="preserve">例: </w:t>
            </w:r>
            <w:r>
              <w:rPr>
                <w:rStyle w:val="af4"/>
              </w:rPr>
              <w:t>__SystemClass</w:t>
            </w:r>
            <w:r>
              <w:t xml:space="preserve">, </w:t>
            </w:r>
            <w:r>
              <w:rPr>
                <w:rStyle w:val="af4"/>
              </w:rPr>
              <w:t>__Provider</w:t>
            </w:r>
            <w:r>
              <w:t xml:space="preserve">, </w:t>
            </w:r>
            <w:r>
              <w:rPr>
                <w:rStyle w:val="af4"/>
              </w:rPr>
              <w:t>__Event</w:t>
            </w:r>
            <w:r>
              <w:t/>
            </w:r>
          </w:p>
        </w:tc>
      </w:tr>
    </w:tbl>
    <w:p>
      <w:pPr>
        <w:pStyle w:val="4"/>
      </w:pPr>
      <w:r>
        <w:t>使用例</w:t>
      </w:r>
    </w:p>
    <w:p>
      <w:r>
        <w:t>WMI サブスクリプションを利用した実行検知（T1546.003）</w:t>
      </w:r>
    </w:p>
    <w:p>
      <w:pPr>
        <w:pStyle w:val="ae"/>
      </w:pPr>
      <w:r>
        <w:t>wmi-objects-data C:\windows\system32\wbem\Repository\OBJECTS.DATA</w:t>
        <w:cr/>
      </w:r>
      <w:r>
        <w:t xml:space="preserve">   | eval strings = strjoin("\n", strings)</w:t>
        <w:cr/>
      </w:r>
      <w:r>
        <w:t xml:space="preserve">   | search in(strings, "*__EventFilter*", "*__EventConsumer*", "*__FilterToConsumerBinding*")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