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接続プロファイル一覧取得</w:t>
      </w:r>
    </w:p>
    <w:p>
      <w:r>
        <w:t>利用可能な接続プロファイルの一覧を取得します。</w:t>
      </w:r>
    </w:p>
    <w:p>
      <w:pPr>
        <w:pStyle w:val="4"/>
      </w:pPr>
      <w:r>
        <w:t>HTTPリクエスト</w:t>
      </w:r>
    </w:p>
    <w:p>
      <w:pPr>
        <w:pStyle w:val="ab"/>
      </w:pPr>
      <w:r>
        <w:t>GET /api/sonar/connect-profiles</w:t>
      </w:r>
    </w:p>
    <w:p>
      <w:pPr>
        <w:pStyle w:val="a7"/>
      </w:pPr>
      <w:r>
        <w:t>cURL例</w:t>
      </w:r>
    </w:p>
    <w:p>
      <w:pPr>
        <w:pStyle w:val="ae"/>
      </w:pPr>
      <w:r>
        <w:t>curl -H "Authorization: Bearer &lt;API_KEY&gt;" \</w:t>
        <w:cr/>
      </w:r>
      <w:r>
        <w:t xml:space="preserve">     "https://HOSTNAME/api/sonar/connect-profiles?offset=0&amp;limit=20"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デフォルト値: 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デフォルト値: 2147483647</w:t>
            </w:r>
          </w:p>
        </w:tc>
      </w:tr>
      <w:tr>
        <w:tc>
          <w:p>
            <w:pPr>
              <w:spacing w:before="0" w:after="0"/>
            </w:pPr>
            <w:r>
              <w:t>type</w:t>
            </w:r>
          </w:p>
        </w:tc>
        <w:tc>
          <w:p>
            <w:pPr>
              <w:spacing w:before="0" w:after="0"/>
            </w:pPr>
            <w:r>
              <w:t>×</w:t>
            </w:r>
          </w:p>
        </w:tc>
        <w:tc>
          <w:p>
            <w:pPr>
              <w:spacing w:before="0" w:after="0"/>
            </w:pPr>
            <w:r>
              <w:t>文字列</w:t>
            </w:r>
          </w:p>
        </w:tc>
        <w:tc>
          <w:p>
            <w:pPr>
              <w:spacing w:before="0" w:after="0"/>
            </w:pPr>
            <w:r>
              <w:t>接続プロファイル種別</w:t>
            </w:r>
          </w:p>
        </w:tc>
        <w:tc>
          <w:p>
            <w:pPr>
              <w:spacing w:before="0" w:after="0"/>
            </w:pPr>
            <w:r>
              <w:t>指定した種別のみ検索</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code、name、descriptionを対象に検索</w:t>
            </w:r>
          </w:p>
        </w:tc>
      </w:tr>
    </w:tbl>
    <w:p>
      <w:pPr>
        <w:pStyle w:val="4"/>
      </w:pPr>
      <w:r>
        <w:t>正常レスポンス</w:t>
      </w:r>
    </w:p>
    <w:p>
      <w:pPr>
        <w:pStyle w:val="ae"/>
      </w:pPr>
      <w:r>
        <w:t>{</w:t>
        <w:cr/>
      </w:r>
      <w:r>
        <w:t xml:space="preserve">  "total_count": 1,</w:t>
        <w:cr/>
      </w:r>
      <w:r>
        <w:t xml:space="preserve">  "profiles": [</w:t>
        <w:cr/>
      </w:r>
      <w:r>
        <w:t xml:space="preserve">    {</w:t>
        <w:cr/>
      </w:r>
      <w:r>
        <w:t xml:space="preserve">      "guid": "b7f00412-8720-4a8f-ac35-7d7f359f797e",</w:t>
        <w:cr/>
      </w:r>
      <w:r>
        <w:t xml:space="preserve">      "code": "build",</w:t>
        <w:cr/>
      </w:r>
      <w:r>
        <w:t xml:space="preserve">      "name": "ビルドサーバSSH",</w:t>
        <w:cr/>
      </w:r>
      <w:r>
        <w:t xml:space="preserve">      "type": "ssh",</w:t>
        <w:cr/>
      </w:r>
      <w:r>
        <w:t xml:space="preserve">      "description": "",</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"ホスト: build, ポート: 22, アカウント: gildong, 認証方式: パスワード, タイムアウト: 30秒",</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"ホン・ギルドン",</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 xml:space="preserve">  ]</w:t>
        <w:cr/>
      </w:r>
      <w:r>
        <w:t>}</w:t>
      </w:r>
    </w:p>
    <w:p>
      <w:pPr>
        <w:numPr>
          <w:numId w:val="6"/>
        </w:numPr>
        <w:spacing w:before="0" w:after="0"/>
        <w:ind w:left="360" w:hanging="360"/>
      </w:pPr>
      <w:r>
        <w:rPr>
          <w:b w:val="on"/>
        </w:rPr>
        <w:t>total_count</w:t>
      </w:r>
      <w:r>
        <w:t xml:space="preserve"> (32ビット整数): 検索条件に一致する全接続プロファイル数</w:t>
      </w:r>
    </w:p>
    <w:p>
      <w:pPr>
        <w:numPr>
          <w:numId w:val="6"/>
        </w:numPr>
        <w:spacing w:before="0" w:after="0"/>
        <w:ind w:left="360" w:hanging="360"/>
      </w:pPr>
      <w:r>
        <w:rPr>
          <w:b w:val="on"/>
        </w:rPr>
        <w:t>profiles</w:t>
      </w:r>
      <w:r>
        <w:t xml:space="preserve"> (配列): 検索条件に一致する接続プロファイルの一覧</w:t>
      </w:r>
    </w:p>
    <w:p>
      <w:pPr>
        <w:numPr>
          <w:numId w:val="7"/>
        </w:numPr>
        <w:spacing w:before="0" w:after="0"/>
        <w:ind w:left="720" w:hanging="360"/>
      </w:pPr>
      <w:r>
        <w:rPr>
          <w:b w:val="on"/>
        </w:rPr>
        <w:t>guid</w:t>
      </w:r>
      <w:r>
        <w:t xml:space="preserve"> (文字列): 接続プロファイルのユニーク識別子</w:t>
      </w:r>
    </w:p>
    <w:p>
      <w:pPr>
        <w:numPr>
          <w:numId w:val="7"/>
        </w:numPr>
        <w:spacing w:before="0" w:after="0"/>
        <w:ind w:left="720" w:hanging="360"/>
      </w:pPr>
      <w:r>
        <w:rPr>
          <w:b w:val="on"/>
        </w:rPr>
        <w:t>code</w:t>
      </w:r>
      <w:r>
        <w:t xml:space="preserve"> (文字列): クエリ用識別子。同一接続プロファイル種別内で一意の名称</w:t>
      </w:r>
    </w:p>
    <w:p>
      <w:pPr>
        <w:numPr>
          <w:numId w:val="7"/>
        </w:numPr>
        <w:spacing w:before="0" w:after="0"/>
        <w:ind w:left="720" w:hanging="360"/>
      </w:pPr>
      <w:r>
        <w:rPr>
          <w:b w:val="on"/>
        </w:rPr>
        <w:t>name</w:t>
      </w:r>
      <w:r>
        <w:t xml:space="preserve"> (文字列): 接続プロファイルの画面表示名</w:t>
      </w:r>
    </w:p>
    <w:p>
      <w:pPr>
        <w:numPr>
          <w:numId w:val="7"/>
        </w:numPr>
        <w:spacing w:before="0" w:after="0"/>
        <w:ind w:left="720" w:hanging="360"/>
      </w:pPr>
      <w:r>
        <w:rPr>
          <w:b w:val="on"/>
        </w:rPr>
        <w:t>type</w:t>
      </w:r>
      <w:r>
        <w:t xml:space="preserve"> (文字列): 接続プロファイル種別</w:t>
      </w:r>
    </w:p>
    <w:p>
      <w:pPr>
        <w:numPr>
          <w:numId w:val="7"/>
        </w:numPr>
        <w:spacing w:before="0" w:after="0"/>
        <w:ind w:left="720" w:hanging="360"/>
      </w:pPr>
      <w:r>
        <w:rPr>
          <w:b w:val="on"/>
        </w:rPr>
        <w:t>description</w:t>
      </w:r>
      <w:r>
        <w:t xml:space="preserve"> (文字列): 接続プロファイルの説明</w:t>
      </w:r>
    </w:p>
    <w:p>
      <w:pPr>
        <w:numPr>
          <w:numId w:val="7"/>
        </w:numPr>
        <w:spacing w:before="0" w:after="0"/>
        <w:ind w:left="720" w:hanging="360"/>
      </w:pPr>
      <w:r>
        <w:rPr>
          <w:b w:val="on"/>
        </w:rPr>
        <w:t>configs</w:t>
      </w:r>
      <w:r>
        <w:t xml:space="preserve"> (マップ): 接続プロファイルのキー/値ペア。</w:t>
      </w:r>
      <w:r>
        <w:rPr>
          <w:rStyle w:val="af4"/>
        </w:rPr>
        <w:t>password</w:t>
      </w:r>
      <w:r>
        <w:t>のような保護対象設定は、値を返さず空文字列で設定済みであることのみ返します。</w:t>
      </w:r>
    </w:p>
    <w:p>
      <w:pPr>
        <w:numPr>
          <w:numId w:val="7"/>
        </w:numPr>
        <w:spacing w:before="0" w:after="0"/>
        <w:ind w:left="720" w:hanging="360"/>
      </w:pPr>
      <w:r>
        <w:rPr>
          <w:b w:val="on"/>
        </w:rPr>
        <w:t>config_description</w:t>
      </w:r>
      <w:r>
        <w:t xml:space="preserve"> (文字列): 接続プロファイル設定の要約情報。リスト上で特定の接続プロファイルを識別できる主要情報を表示します。</w:t>
      </w:r>
    </w:p>
    <w:p>
      <w:pPr>
        <w:numPr>
          <w:numId w:val="7"/>
        </w:numPr>
        <w:spacing w:before="0" w:after="0"/>
        <w:ind w:left="720" w:hanging="360"/>
      </w:pPr>
      <w:r>
        <w:rPr>
          <w:b w:val="on"/>
        </w:rPr>
        <w:t>factory_display_name</w:t>
      </w:r>
      <w:r>
        <w:t xml:space="preserve"> (文字列): 接続プロファイル種別の画面表示名。例として、</w:t>
      </w:r>
      <w:r>
        <w:rPr>
          <w:rStyle w:val="af4"/>
        </w:rPr>
        <w:t>jdbc</w:t>
      </w:r>
      <w:r>
        <w:t>種別は「データベース」と返します。</w:t>
      </w:r>
    </w:p>
    <w:p>
      <w:pPr>
        <w:numPr>
          <w:numId w:val="7"/>
        </w:numPr>
        <w:spacing w:before="0" w:after="0"/>
        <w:ind w:left="720" w:hanging="360"/>
      </w:pPr>
      <w:r>
        <w:rPr>
          <w:b w:val="on"/>
        </w:rPr>
        <w:t>created</w:t>
      </w:r>
      <w:r>
        <w:t xml:space="preserve"> (文字列): 作成日時（</w:t>
      </w:r>
      <w:r>
        <w:rPr>
          <w:rStyle w:val="af4"/>
        </w:rPr>
        <w:t>yyyy-MM-dd HH:mm:ssZ</w:t>
      </w:r>
      <w:r>
        <w:t>形式）</w:t>
      </w:r>
    </w:p>
    <w:p>
      <w:pPr>
        <w:numPr>
          <w:numId w:val="7"/>
        </w:numPr>
        <w:spacing w:before="0" w:after="0"/>
        <w:ind w:left="720" w:hanging="360"/>
      </w:pPr>
      <w:r>
        <w:rPr>
          <w:b w:val="on"/>
        </w:rPr>
        <w:t>updated</w:t>
      </w:r>
      <w:r>
        <w:t xml:space="preserve"> (文字列): 更新日時（</w:t>
      </w:r>
      <w:r>
        <w:rPr>
          <w:rStyle w:val="af4"/>
        </w:rPr>
        <w:t>yyyy-MM-dd HH:mm:ssZ</w:t>
      </w:r>
      <w:r>
        <w:t>形式）</w:t>
      </w:r>
    </w:p>
    <w:p>
      <w:pPr>
        <w:numPr>
          <w:numId w:val="7"/>
        </w:numPr>
        <w:spacing w:before="0" w:after="0"/>
        <w:ind w:left="720" w:hanging="360"/>
      </w:pPr>
      <w:r>
        <w:rPr>
          <w:b w:val="on"/>
        </w:rPr>
        <w:t>grant_users</w:t>
      </w:r>
      <w:r>
        <w:t xml:space="preserve"> (配列): 接続プロファイルの利用権限が付与されたユーザー一覧</w:t>
      </w:r>
    </w:p>
    <w:p>
      <w:pPr>
        <w:numPr>
          <w:numId w:val="8"/>
        </w:numPr>
        <w:spacing w:before="0" w:after="0"/>
        <w:ind w:left="1080" w:hanging="360"/>
      </w:pPr>
      <w:r>
        <w:rPr>
          <w:b w:val="on"/>
        </w:rPr>
        <w:t>type</w:t>
      </w:r>
      <w:r>
        <w:t xml:space="preserve"> (文字列): 共有オブジェクト種別。常に</w:t>
      </w:r>
      <w:r>
        <w:rPr>
          <w:rStyle w:val="af4"/>
        </w:rPr>
        <w:t>USER</w:t>
      </w:r>
      <w:r>
        <w:t>で応答</w:t>
      </w:r>
    </w:p>
    <w:p>
      <w:pPr>
        <w:numPr>
          <w:numId w:val="8"/>
        </w:numPr>
        <w:spacing w:before="0" w:after="0"/>
        <w:ind w:left="1080" w:hanging="360"/>
      </w:pPr>
      <w:r>
        <w:rPr>
          <w:b w:val="on"/>
        </w:rPr>
        <w:t>guid</w:t>
      </w:r>
      <w:r>
        <w:t xml:space="preserve"> (文字列): ユーザーのユニーク識別子</w:t>
      </w:r>
    </w:p>
    <w:p>
      <w:pPr>
        <w:numPr>
          <w:numId w:val="8"/>
        </w:numPr>
        <w:spacing w:before="0" w:after="0"/>
        <w:ind w:left="1080" w:hanging="360"/>
      </w:pPr>
      <w:r>
        <w:rPr>
          <w:b w:val="on"/>
        </w:rPr>
        <w:t>name</w:t>
      </w:r>
      <w:r>
        <w:t xml:space="preserve"> (文字列): ユーザー氏名</w:t>
      </w:r>
    </w:p>
    <w:p>
      <w:pPr>
        <w:numPr>
          <w:numId w:val="8"/>
        </w:numPr>
        <w:spacing w:before="0" w:after="0"/>
        <w:ind w:left="1080" w:hanging="360"/>
      </w:pPr>
      <w:r>
        <w:rPr>
          <w:b w:val="on"/>
        </w:rPr>
        <w:t>read_only</w:t>
      </w:r>
      <w:r>
        <w:t xml:space="preserve"> (ブール値): 編集可否。常に</w:t>
      </w:r>
      <w:r>
        <w:rPr>
          <w:rStyle w:val="af4"/>
        </w:rPr>
        <w:t>false</w:t>
      </w:r>
      <w:r>
        <w:t>で応答</w:t>
      </w:r>
    </w:p>
    <w:p>
      <w:pPr>
        <w:numPr>
          <w:numId w:val="8"/>
        </w:numPr>
        <w:spacing w:before="0" w:after="0"/>
        <w:ind w:left="1080" w:hanging="360"/>
      </w:pPr>
      <w:r>
        <w:rPr>
          <w:b w:val="on"/>
        </w:rPr>
        <w:t>created</w:t>
      </w:r>
      <w:r>
        <w:t xml:space="preserve"> (文字列): 権限マッピング作成日時</w:t>
      </w:r>
    </w:p>
    <w:p>
      <w:pPr>
        <w:numPr>
          <w:numId w:val="7"/>
        </w:numPr>
        <w:spacing w:before="0" w:after="0"/>
        <w:ind w:left="720" w:hanging="360"/>
      </w:pPr>
      <w:r>
        <w:rPr>
          <w:b w:val="on"/>
        </w:rPr>
        <w:t>grant_groups</w:t>
      </w:r>
      <w:r>
        <w:t xml:space="preserve"> (配列): 接続プロファイルの利用権限が付与されたユーザーグループ一覧</w:t>
      </w:r>
    </w:p>
    <w:p>
      <w:pPr>
        <w:numPr>
          <w:numId w:val="9"/>
        </w:numPr>
        <w:spacing w:before="0" w:after="0"/>
        <w:ind w:left="1080" w:hanging="360"/>
      </w:pPr>
      <w:r>
        <w:rPr>
          <w:b w:val="on"/>
        </w:rPr>
        <w:t>type</w:t>
      </w:r>
      <w:r>
        <w:t xml:space="preserve"> (文字列): 共有オブジェクト種別。常に</w:t>
      </w:r>
      <w:r>
        <w:rPr>
          <w:rStyle w:val="af4"/>
        </w:rPr>
        <w:t>USER</w:t>
      </w:r>
      <w:r>
        <w:t>で応答</w:t>
      </w:r>
    </w:p>
    <w:p>
      <w:pPr>
        <w:numPr>
          <w:numId w:val="9"/>
        </w:numPr>
        <w:spacing w:before="0" w:after="0"/>
        <w:ind w:left="1080" w:hanging="360"/>
      </w:pPr>
      <w:r>
        <w:rPr>
          <w:b w:val="on"/>
        </w:rPr>
        <w:t>guid</w:t>
      </w:r>
      <w:r>
        <w:t xml:space="preserve"> (文字列): ユーザーグループのユニーク識別子</w:t>
      </w:r>
    </w:p>
    <w:p>
      <w:pPr>
        <w:numPr>
          <w:numId w:val="9"/>
        </w:numPr>
        <w:spacing w:before="0" w:after="0"/>
        <w:ind w:left="1080" w:hanging="360"/>
      </w:pPr>
      <w:r>
        <w:rPr>
          <w:b w:val="on"/>
        </w:rPr>
        <w:t>name</w:t>
      </w:r>
      <w:r>
        <w:t xml:space="preserve"> (文字列): ユーザーグループ名</w:t>
      </w:r>
    </w:p>
    <w:p>
      <w:pPr>
        <w:numPr>
          <w:numId w:val="9"/>
        </w:numPr>
        <w:spacing w:before="0" w:after="0"/>
        <w:ind w:left="1080" w:hanging="360"/>
      </w:pPr>
      <w:r>
        <w:rPr>
          <w:b w:val="on"/>
        </w:rPr>
        <w:t>read_only</w:t>
      </w:r>
      <w:r>
        <w:t xml:space="preserve"> (ブール値): 編集可否。常に</w:t>
      </w:r>
      <w:r>
        <w:rPr>
          <w:rStyle w:val="af4"/>
        </w:rPr>
        <w:t>false</w:t>
      </w:r>
      <w:r>
        <w:t>で応答</w:t>
      </w:r>
    </w:p>
    <w:p>
      <w:pPr>
        <w:numPr>
          <w:numId w:val="9"/>
        </w:numPr>
        <w:spacing w:before="0" w:after="0"/>
        <w:ind w:left="1080" w:hanging="360"/>
      </w:pPr>
      <w:r>
        <w:rPr>
          <w:b w:val="on"/>
        </w:rPr>
        <w:t>created</w:t>
      </w:r>
      <w:r>
        <w:t xml:space="preserve"> (文字列): 権限マッピング作成日時</w:t>
      </w:r>
    </w:p>
    <w:p>
      <w:pPr>
        <w:numPr>
          <w:numId w:val="7"/>
        </w:numPr>
        <w:spacing w:before="0" w:after="0"/>
        <w:ind w:left="720" w:hanging="360"/>
      </w:pPr>
      <w:r>
        <w:rPr>
          <w:b w:val="on"/>
        </w:rPr>
        <w:t>protected_keys</w:t>
      </w:r>
      <w:r>
        <w:t xml:space="preserve"> (配列): 保護されている設定キー名の一覧。例として</w:t>
      </w:r>
      <w:r>
        <w:rPr>
          <w:rStyle w:val="af4"/>
        </w:rPr>
        <w:t>password</w:t>
      </w:r>
      <w:r>
        <w:t>設定は取得時に返されません。</w:t>
      </w:r>
    </w:p>
    <w:p>
      <w:pPr>
        <w:pStyle w:val="4"/>
      </w:pPr>
      <w:r>
        <w:t>エラーレスポンス</w:t>
      </w:r>
    </w:p>
    <w:p>
      <w:pPr>
        <w:pStyle w:val="a7"/>
      </w:pPr>
      <w:r>
        <w:t>offset、limitの値が整数でない場合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must be greater than or equal to 0."</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