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ルックアップレコード照会</w:t>
      </w:r>
    </w:p>
    <w:p>
      <w:r>
        <w:t>指定したルックアップに属するレコード一覧を取得します。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/api/sonar/lookups/:guid/records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未指定時は20件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レコード全体を対象に検索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236,</w:t>
        <w:cr/>
      </w:r>
      <w:r>
        <w:t xml:space="preserve">  "fields": [</w:t>
        <w:cr/>
      </w:r>
      <w:r>
        <w:t xml:space="preserve">    "country",</w:t>
        <w:cr/>
      </w:r>
      <w:r>
        <w:t xml:space="preserve">    "name"</w:t>
        <w:cr/>
      </w:r>
      <w:r>
        <w:t xml:space="preserve">  ],</w:t>
        <w:cr/>
      </w:r>
      <w:r>
        <w:t xml:space="preserve">  "records": [</w:t>
        <w:cr/>
      </w:r>
      <w:r>
        <w:t xml:space="preserve">    ["AE", "アラブ首長国連邦"],</w:t>
        <w:cr/>
      </w:r>
      <w:r>
        <w:t xml:space="preserve">    ["AF", "アフガニスタン"],</w:t>
        <w:cr/>
      </w:r>
      <w:r>
        <w:t xml:space="preserve">    ["AG", "アンティグア・バーブーダ"],</w:t>
        <w:cr/>
      </w:r>
      <w:r>
        <w:t xml:space="preserve">    ["AI", "アンギラ"],</w:t>
        <w:cr/>
      </w:r>
      <w:r>
        <w:t xml:space="preserve">    ["AL", "アルバニア"],</w:t>
        <w:cr/>
      </w:r>
      <w:r>
        <w:t xml:space="preserve">    ["AM", "アルメニア"],</w:t>
        <w:cr/>
      </w:r>
      <w:r>
        <w:t xml:space="preserve">    ["AN", "アンティル"],</w:t>
        <w:cr/>
      </w:r>
      <w:r>
        <w:t xml:space="preserve">    ["AO", "アンゴラ"],</w:t>
        <w:cr/>
      </w:r>
      <w:r>
        <w:t xml:space="preserve">    ["AQ", "南極地域"],</w:t>
        <w:cr/>
      </w:r>
      <w:r>
        <w:t xml:space="preserve">    ["AR", "アルゼンチン"],</w:t>
        <w:cr/>
      </w:r>
      <w:r>
        <w:t xml:space="preserve">    ["AS", "米領サモア"],</w:t>
        <w:cr/>
      </w:r>
      <w:r>
        <w:t xml:space="preserve">    ["AT", "オーストリア"],</w:t>
        <w:cr/>
      </w:r>
      <w:r>
        <w:t xml:space="preserve">    ["AU", "オーストラリア"],</w:t>
        <w:cr/>
      </w:r>
      <w:r>
        <w:t xml:space="preserve">    ["AW", "アルバ"],</w:t>
        <w:cr/>
      </w:r>
      <w:r>
        <w:t xml:space="preserve">    ["AZ", "アゼルバイジャン"],</w:t>
        <w:cr/>
      </w:r>
      <w:r>
        <w:t xml:space="preserve">    ["BA", "ボスニア・ヘルツェゴビナ"],</w:t>
        <w:cr/>
      </w:r>
      <w:r>
        <w:t xml:space="preserve">    ["BB", "バルバドス"],</w:t>
        <w:cr/>
      </w:r>
      <w:r>
        <w:t xml:space="preserve">    ["BD", "バングラデシュ"],</w:t>
        <w:cr/>
      </w:r>
      <w:r>
        <w:t xml:space="preserve">    ["BE", "ベルギー"],</w:t>
        <w:cr/>
      </w:r>
      <w:r>
        <w:t xml:space="preserve">    ["BF", "ブルキナファソ"]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（32ビット整数）：検索条件に一致する全ルックアップレコード数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fields</w:t>
      </w:r>
      <w:r>
        <w:t>（配列）：フィールド名の一覧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records</w:t>
      </w:r>
      <w:r>
        <w:t>（配列）：レコードの一覧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ルックアップレコード照会権限がない場合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