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プロンプト一括削除</w:t>
      </w:r>
    </w:p>
    <w:p>
      <w:r>
        <w:t>指定したAIプロンプトを削除します。</w:t>
      </w:r>
    </w:p>
    <w:p>
      <w:pPr>
        <w:pStyle w:val="4"/>
      </w:pPr>
      <w:r>
        <w:t>HTTPリクエスト</w:t>
      </w:r>
    </w:p>
    <w:p>
      <w:pPr>
        <w:pStyle w:val="ab"/>
      </w:pPr>
      <w:r>
        <w:t>DELETE /api/sonar/ai/prompts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-X DELETE \</w:t>
        <w:cr/>
      </w:r>
      <w:r>
        <w:t xml:space="preserve">     "https://HOSTNAME/api/sonar/ai/prompts?guids=a1b2c3d4-e5f6-7890-abcd-ef1234567890"</w:t>
      </w:r>
    </w:p>
    <w:p>
      <w:pPr>
        <w:pStyle w:val="a7"/>
      </w:pPr>
      <w:r>
        <w:t>リクエストパラメータ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guids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文字列リスト</w:t>
            </w:r>
          </w:p>
        </w:tc>
        <w:tc>
          <w:p>
            <w:pPr>
              <w:spacing w:before="0" w:after="0"/>
            </w:pPr>
            <w:r>
              <w:t>プロンプト識別子リスト</w:t>
            </w:r>
          </w:p>
        </w:tc>
        <w:tc>
          <w:p>
            <w:pPr>
              <w:spacing w:before="0" w:after="0"/>
            </w:pPr>
            <w:r>
              <w:t>カンマ（</w:t>
            </w:r>
            <w:r>
              <w:rPr>
                <w:rStyle w:val="af4"/>
              </w:rPr>
              <w:t>,</w:t>
            </w:r>
            <w:r>
              <w:t>）区切りのプロンプト識別子リスト</w:t>
            </w:r>
          </w:p>
        </w:tc>
      </w:tr>
    </w:tbl>
    <w:p>
      <w:pPr>
        <w:pStyle w:val="4"/>
      </w:pPr>
      <w:r>
        <w:t>正常応答</w:t>
      </w:r>
    </w:p>
    <w:p>
      <w:pPr>
        <w:pStyle w:val="ae"/>
      </w:pPr>
      <w:r>
        <w:t>{</w:t>
        <w:cr/>
      </w:r>
      <w:r>
        <w:t xml:space="preserve">  "failures": []</w:t>
        <w:cr/>
      </w:r>
      <w:r>
        <w:t>}</w:t>
      </w:r>
    </w:p>
    <w:p>
      <w:pPr>
        <w:pStyle w:val="4"/>
      </w:pPr>
      <w:r>
        <w:t>エラー応答</w:t>
      </w:r>
    </w:p>
    <w:p>
      <w:pPr>
        <w:pStyle w:val="a7"/>
      </w:pPr>
      <w:r>
        <w:t>必須パラメータが不足している場合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"guids should be not null"</w:t>
        <w:cr/>
      </w:r>
      <w:r>
        <w:t>}</w:t>
      </w:r>
    </w:p>
    <w:p>
      <w:pPr>
        <w:pStyle w:val="a7"/>
      </w:pPr>
      <w:r>
        <w:t>識別子がGUID形式でない場合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"guids should be guid type."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