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ユーザー定義フィルタ一括削除</w:t>
      </w:r>
    </w:p>
    <w:p>
      <w:r>
        <w:t>指定したユーザー定義フィルタを削除します。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/api/sonar/user-defined-filters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"https://HOSTNAME/api/sonar/user-defined-filters?guids=a1b2c3d4-e5f6-7890-abcd-ef1234567890"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ユーザー定義フィルタGUIDリスト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）区切りのGUIDリスト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管理権限がない場合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