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予約クエリの修正</w:t>
      </w:r>
    </w:p>
    <w:p>
      <w:r>
        <w:t>既存の予約クエリを修正します。本操作には管理者権限が必要です。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/api/sonar/scheduled-queries/:guid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query="table duration=1m sonar_cpu_logs | search idle &lt;= 10" \</w:t>
        <w:cr/>
      </w:r>
      <w:r>
        <w:t xml:space="preserve">     -d type="cron" \</w:t>
        <w:cr/>
      </w:r>
      <w:r>
        <w:t xml:space="preserve">     -d cron_schedule="* * * * *" \</w:t>
        <w:cr/>
      </w:r>
      <w:r>
        <w:t xml:space="preserve">     -X PUT https://HOSTNAME/api/sonar/scheduled-queries/95e17283-1d08-44f0-bac7-b734813d2dcd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予約クエリのGUID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名前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有効化の有無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クエリ文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trigger_type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実行方式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cron</w:t>
            </w:r>
            <w:r>
              <w:t>（定期実行）または</w:t>
            </w:r>
            <w:r>
              <w:rPr>
                <w:rStyle w:val="af4"/>
              </w:rPr>
              <w:t>workflow</w:t>
            </w:r>
            <w:r>
              <w:t>（他クエリの結果に応じて実行）から選択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実行条件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>が</w:t>
            </w:r>
            <w:r>
              <w:rPr>
                <w:rStyle w:val="af4"/>
              </w:rPr>
              <w:t>cron</w:t>
            </w:r>
            <w:r>
              <w:t>の場合は必須</w:t>
            </w:r>
          </w:p>
        </w:tc>
      </w:tr>
      <w:tr>
        <w:tc>
          <w:p>
            <w:pPr>
              <w:spacing w:before="0" w:after="0"/>
            </w:pPr>
            <w:r>
              <w:t>preceding_guid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先行予約クエリのGUID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>が</w:t>
            </w:r>
            <w:r>
              <w:rPr>
                <w:rStyle w:val="af4"/>
              </w:rPr>
              <w:t>workflow</w:t>
            </w:r>
            <w:r>
              <w:t>の場合は必須</w:t>
            </w:r>
          </w:p>
        </w:tc>
      </w:tr>
      <w:tr>
        <w:tc>
          <w:p>
            <w:pPr>
              <w:spacing w:before="0" w:after="0"/>
            </w:pPr>
            <w:r>
              <w:t>preceding_action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先行予約クエリの実行状態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>が</w:t>
            </w:r>
            <w:r>
              <w:rPr>
                <w:rStyle w:val="af4"/>
              </w:rPr>
              <w:t>workflow</w:t>
            </w:r>
            <w:r>
              <w:t>の場合、</w:t>
            </w:r>
            <w:r>
              <w:rPr>
                <w:rStyle w:val="af4"/>
              </w:rPr>
              <w:t>succeeded</w:t>
            </w:r>
            <w:r>
              <w:t>、</w:t>
            </w:r>
            <w:r>
              <w:rPr>
                <w:rStyle w:val="af4"/>
              </w:rPr>
              <w:t>failed</w:t>
            </w:r>
            <w:r>
              <w:t>、</w:t>
            </w:r>
            <w:r>
              <w:rPr>
                <w:rStyle w:val="af4"/>
              </w:rPr>
              <w:t>finished</w:t>
            </w:r>
            <w:r>
              <w:t>のいずれかを指定</w:t>
            </w:r>
          </w:p>
        </w:tc>
      </w:tr>
      <w:tr>
        <w:tc>
          <w:p>
            <w:pPr>
              <w:spacing w:before="0" w:after="0"/>
            </w:pPr>
            <w:r>
              <w:t>node_types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実行場所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>（コントロールノード）または</w:t>
            </w:r>
            <w:r>
              <w:rPr>
                <w:rStyle w:val="af4"/>
              </w:rPr>
              <w:t>data</w:t>
            </w:r>
            <w:r>
              <w:t>（データノード）をカンマ（,）区切りで指定</w:t>
            </w:r>
          </w:p>
        </w:tc>
      </w:tr>
      <w:tr>
        <w:tc>
          <w:p>
            <w:pPr>
              <w:spacing w:before="0" w:after="0"/>
            </w:pPr>
            <w:r>
              <w:t>output_parameter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パラメータ出力制御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パラメータ値が長すぎる場合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255 characters."</w:t>
        <w:cr/>
      </w:r>
      <w:r>
        <w:t>}</w:t>
      </w:r>
    </w:p>
    <w:p>
      <w:pPr>
        <w:pStyle w:val="a7"/>
      </w:pPr>
      <w:r>
        <w:t>同名の予約クエリが存在する場合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name: test"</w:t>
        <w:cr/>
      </w:r>
      <w:r>
        <w:t>}</w:t>
      </w:r>
    </w:p>
    <w:p>
      <w:pPr>
        <w:pStyle w:val="a7"/>
      </w:pPr>
      <w:r>
        <w:t>trigger_typeがcronの場合、cron_scheduleが未指定の場合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"cron_schedule should be not null"</w:t>
        <w:cr/>
      </w:r>
      <w:r>
        <w:t>}</w:t>
      </w:r>
    </w:p>
    <w:p>
      <w:pPr>
        <w:pStyle w:val="a7"/>
      </w:pPr>
      <w:r>
        <w:t>trigger_typeがworkflowの場合、preceding_actionが未指定の場合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"preceding_action should be not null"</w:t>
        <w:cr/>
      </w:r>
      <w:r>
        <w:t>}</w:t>
      </w:r>
    </w:p>
    <w:p>
      <w:pPr>
        <w:pStyle w:val="a7"/>
      </w:pPr>
      <w:r>
        <w:t>trigger_typeがworkflowの場合、preceding_actionに許可されていない値が指定された場合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"preceding_action value must be one of 'finished', 'succeeded', 'failed'."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