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分析</w:t>
      </w:r>
    </w:p>
    <w:p>
      <w:r>
        <w:t>分析メニューは、収集されたログの検索・閲覧や、検出ルールによって検出されたイベントの分析に必要な機能を提供します。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[AIアシスタント](section-ai-assistant)</w:t>
      </w:r>
      <w:r>
        <w:t>: AIベースの業務アシスタント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[イベントサマリー](section-event-summary)</w:t>
      </w:r>
      <w:r>
        <w:t xml:space="preserve">: </w:t>
      </w:r>
      <w:hyperlink r:id="rId10">
        <w:r>
          <w:rPr>
            <w:rStyle w:val="a6"/>
          </w:rPr>
          <w:t>ストリームルール</w:t>
        </w:r>
      </w:hyperlink>
      <w:r>
        <w:t>または</w:t>
      </w:r>
      <w:hyperlink r:id="rId11">
        <w:r>
          <w:rPr>
            <w:rStyle w:val="a6"/>
          </w:rPr>
          <w:t>バッチルール</w:t>
        </w:r>
      </w:hyperlink>
      <w:r>
        <w:t>で検出されたイベントの概要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[イベント](section-events)</w:t>
      </w:r>
      <w:r>
        <w:t>: 検出されたイベントの一覧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[ログ](section-logs)</w:t>
      </w:r>
      <w:r>
        <w:t xml:space="preserve">: </w:t>
      </w:r>
      <w:hyperlink r:id="rId12">
        <w:r>
          <w:rPr>
            <w:rStyle w:val="a6"/>
          </w:rPr>
          <w:t>ロガー</w:t>
        </w:r>
      </w:hyperlink>
      <w:r>
        <w:t>によって収集されたログの閲覧および検索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[ルックアップ](section-lookups)</w:t>
      </w:r>
      <w:r>
        <w:t>: ログプレッソクエリ実行時によく参照されるデータセットの管理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[ピボット](section-pivot)</w:t>
      </w:r>
      <w:r>
        <w:t>: 収集データに対するピボット分析の実行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[データセット](section-dataset)</w:t>
      </w:r>
      <w:r>
        <w:t>: ダッシュボードウィジェットや検出ルール等で使用されるデータセットの管理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[クエリ](section-query)</w:t>
      </w:r>
      <w:r>
        <w:t>: ログプレッソクエリコマンドを用いたデータの検索・分析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[スケジュールクエリ](section-scheduled-query)</w:t>
      </w:r>
      <w:r>
        <w:t>: スケジュールや他のクエリ結果に基づき、定期的または条件付きで実行されるクエリ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[プロシージャ](section-procedure)</w:t>
      </w:r>
      <w:r>
        <w:t>: ユーザーが定義した再利用可能なログプレッソクエリブロック（関数のように利用可能）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[レポート](section-report)</w:t>
      </w:r>
      <w:r>
        <w:t>: レポートテンプレートおよび生成されたレポートの管理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