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チケットの管理</w:t>
      </w:r>
    </w:p>
    <w:p>
      <w:r>
        <w:t>監視対象システムでの対応作業を完了した後、担当者は必ずチケットに作業内容を記録し、進捗状況が変化するたびにステータスを更新してください。</w:t>
      </w:r>
    </w:p>
    <w:p>
      <w:r>
        <w:t>担当者および承認者がまだ割り当てられていない場合は、ログプレッソ・ソナーの管理者が割り当てを行います。割り当てや承認を行うには、割り当てメニューの</w:t>
      </w:r>
      <w:r>
        <w:rPr>
          <w:b w:val="on"/>
        </w:rPr>
        <w:t>編集</w:t>
      </w:r>
      <w:r>
        <w:t>ボタンをクリックし、担当者／承認者の名前を入力した後、</w:t>
      </w:r>
      <w:r>
        <w:rPr>
          <w:b w:val="on"/>
        </w:rPr>
        <w:t>OK</w:t>
      </w:r>
      <w:r>
        <w:t>ボタンをクリックして確定してください。</w:t>
      </w:r>
    </w:p>
    <w:p>
      <w:r>
        <w:drawing>
          <wp:inline distT="0" distR="0" distB="0" distL="0">
            <wp:extent cx="5715000" cy="3162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左下（赤枠部分）の</w:t>
      </w:r>
      <w:r>
        <w:rPr>
          <w:b w:val="on"/>
        </w:rPr>
        <w:t>コメント追加</w:t>
      </w:r>
      <w:r>
        <w:t>ボタンを使用してコメントを追加できます。コメントはチケット本文と同様に、添付ファイルやMarkdown構文を利用できます。追加されたコメントはチケット内容とあわせて閲覧可能です。</w:t>
      </w:r>
    </w:p>
    <w:p>
      <w:r>
        <w:drawing>
          <wp:inline distT="0" distR="0" distB="0" distL="0">
            <wp:extent cx="5715000" cy="3822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右上（緑枠部分）のステータスメニューからチケットのステータスを変更できます。利用可能なオプションは、ユーザーの役割や現在のチケットステータスによって異なります。たとえば、担当者が割り当てられたチケットを閲覧している場合、「進行中」または「クローズ」へステータスを変更できます。</w:t>
      </w:r>
    </w:p>
    <w:p>
      <w:r>
        <w:t>すべてのチケットは、現在の状態に関わらず</w:t>
      </w:r>
      <w:r>
        <w:rPr>
          <w:b w:val="on"/>
        </w:rPr>
        <w:t>クローズ</w:t>
      </w:r>
      <w:r>
        <w:t>ステータスへ変更可能です。対応や承認プロセスが不要なチケットについては、ステータスメニューの</w:t>
      </w:r>
      <w:r>
        <w:rPr>
          <w:b w:val="on"/>
        </w:rPr>
        <w:t>クローズ</w:t>
      </w:r>
      <w:r>
        <w:t>をクリックすることで直接「クローズ」へ変更できます。逆に、「クローズ」状態のチケットは、</w:t>
      </w:r>
      <w:r>
        <w:rPr>
          <w:b w:val="on"/>
        </w:rPr>
        <w:t>再オープン</w:t>
      </w:r>
      <w:r>
        <w:t>をクリックすることで「新規」または「割り当て済み」へ戻すことができます。ステータス遷移の詳細については、チケットプロセスを参照してください。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