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AI自動化タスクキャンセル</w:t>
      </w:r>
    </w:p>
    <w:p>
      <w:r>
        <w:t>進行中のAI自動化タスクをキャンセルします。タスクがすでに完了(</w:t>
      </w:r>
      <w:r>
        <w:rPr>
          <w:rStyle w:val="af4"/>
        </w:rPr>
        <w:t>completed</w:t>
      </w:r>
      <w:r>
        <w:t>)、失敗(</w:t>
      </w:r>
      <w:r>
        <w:rPr>
          <w:rStyle w:val="af4"/>
        </w:rPr>
        <w:t>failed</w:t>
      </w:r>
      <w:r>
        <w:t>)、キャンセル(</w:t>
      </w:r>
      <w:r>
        <w:rPr>
          <w:rStyle w:val="af4"/>
        </w:rPr>
        <w:t>cancelled</w:t>
      </w:r>
      <w:r>
        <w:t>)状態の場合は、状態を変更せずに現在の状態を返します。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/api/sonar/ai/automation/tasks/:task_id/cancel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https://HOSTNAME/api/sonar/ai/automation/tasks/a1b2c3d4-e5f6-7890-abcd-ef1234567890/cancel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task_id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AI自動化タスクの識別子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task_idが欠落している場合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"task_id should be not null"</w:t>
        <w:cr/>
      </w:r>
      <w:r>
        <w:t>}</w:t>
      </w:r>
    </w:p>
    <w:p>
      <w:pPr>
        <w:pStyle w:val="a7"/>
      </w:pPr>
      <w:r>
        <w:t>task_idがGUID形式でない場合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"task_id should be guid type."</w:t>
        <w:cr/>
      </w:r>
      <w:r>
        <w:t>}</w:t>
      </w:r>
    </w:p>
    <w:p>
      <w:pPr>
        <w:pStyle w:val="a7"/>
      </w:pPr>
      <w:r>
        <w:t>タスクが存在しない場合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"Task not found: a1b2c3d4-e5f6-7890-abcd-ef1234567890"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