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接続プロファイルテスト中断</w:t>
      </w:r>
    </w:p>
    <w:p>
      <w:r>
        <w:t>指定した接続プロファイルテストを中断します。進行中のテストを中断すると、状態は</w:t>
      </w:r>
      <w:r>
        <w:rPr>
          <w:rStyle w:val="af4"/>
        </w:rPr>
        <w:t>failed</w:t>
      </w:r>
      <w:r>
        <w:t>に遷移し、原因は</w:t>
      </w:r>
      <w:r>
        <w:rPr>
          <w:rStyle w:val="af4"/>
        </w:rPr>
        <w:t>cancelled</w:t>
      </w:r>
      <w:r>
        <w:t>に設定されます。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/api/sonar/connect-profiles/test/:guid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https://HOSTNAME/api/sonar/connect-profiles/test/f2e4c1d3-9b21-4f0a-8de7-5b3a91f8c6a2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接続プロファイルテストGUID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"guid": "f2e4c1d3-9b21-4f0a-8de7-5b3a91f8c6a2",</w:t>
        <w:cr/>
      </w:r>
      <w:r>
        <w:t xml:space="preserve">  "status": {</w:t>
        <w:cr/>
      </w:r>
      <w:r>
        <w:t xml:space="preserve">    "guid": "f2e4c1d3-9b21-4f0a-8de7-5b3a91f8c6a2",</w:t>
        <w:cr/>
      </w:r>
      <w:r>
        <w:t xml:space="preserve">    "state": "failed",</w:t>
        <w:cr/>
      </w:r>
      <w:r>
        <w:t xml:space="preserve">    "cause": "cancelled"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>（文字列）: 接続プロファイルテストGUID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status</w:t>
      </w:r>
      <w:r>
        <w:t>（マップ）: 中断後のテスト状態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（文字列）: 接続プロファイルテストGUID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state</w:t>
      </w:r>
      <w:r>
        <w:t>（文字列）: テスト状態。中断直後は</w:t>
      </w:r>
      <w:r>
        <w:rPr>
          <w:rStyle w:val="af4"/>
        </w:rPr>
        <w:t>failed</w:t>
      </w:r>
      <w:r>
        <w:t>で応答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cause</w:t>
      </w:r>
      <w:r>
        <w:t>（文字列）: 失敗理由。ユーザーが中断した場合は</w:t>
      </w:r>
      <w:r>
        <w:rPr>
          <w:rStyle w:val="af4"/>
        </w:rPr>
        <w:t>cancelled</w:t>
      </w:r>
      <w:r>
        <w:t>で応答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