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アップロードストリームキャンセル</w:t>
      </w:r>
    </w:p>
    <w:p>
      <w:r>
        <w:t>指定したトークンのアップロードストリームをキャンセルし、サーバーに蓄積された一時データを破棄します。</w:t>
      </w:r>
    </w:p>
    <w:p>
      <w:pPr>
        <w:pStyle w:val="4"/>
      </w:pPr>
      <w:r>
        <w:t>必要な権限</w:t>
      </w:r>
    </w:p>
    <w:p>
      <w:r>
        <w:t>有効なアップロードトークンがあればゲストも呼び出すことができます。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/api/sonar/upload-streams/:token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https://HOSTNAME/api/sonar/upload-streams/a1b2c3d4-e5f6-7890-abcd-ef1234567890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GUID形式のアップロードストリーム識別子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トークンが不足している場合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アップロードストリームが存在しないか既にクローズされている場合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"upload-stream-not-found"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