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例外ルール作成</w:t>
      </w:r>
    </w:p>
    <w:p>
      <w:r>
        <w:t>指定したシナリオに新しい例外ルールを登録します。条件ツリーに合致するイベントはシナリオ照合の対象から除外されます。</w:t>
      </w:r>
    </w:p>
    <w:p>
      <w:pPr>
        <w:pStyle w:val="4"/>
      </w:pPr>
      <w:r>
        <w:t>必要な権限</w:t>
      </w:r>
    </w:p>
    <w:p>
      <w:r>
        <w:t>ADMIN以上のロールが必要です。条件ツリーはリーフ条件を最大50個、グループノードを最大10個、ツリーの深さを最大3段階まで許可します。説明は2000文字、フィールド名は1〜128文字（</w:t>
      </w:r>
      <w:r>
        <w:rPr>
          <w:rStyle w:val="af4"/>
        </w:rPr>
        <w:t>A-Z</w:t>
      </w:r>
      <w:r>
        <w:t>、</w:t>
      </w:r>
      <w:r>
        <w:rPr>
          <w:rStyle w:val="af4"/>
        </w:rPr>
        <w:t>a-z</w:t>
      </w:r>
      <w:r>
        <w:t>、</w:t>
      </w:r>
      <w:r>
        <w:rPr>
          <w:rStyle w:val="af4"/>
        </w:rPr>
        <w:t>0-9</w:t>
      </w:r>
      <w:r>
        <w:t>、</w:t>
      </w:r>
      <w:r>
        <w:rPr>
          <w:rStyle w:val="af4"/>
        </w:rPr>
        <w:t>_</w:t>
      </w:r>
      <w:r>
        <w:t>、</w:t>
      </w:r>
      <w:r>
        <w:rPr>
          <w:rStyle w:val="af4"/>
        </w:rPr>
        <w:t>.</w:t>
      </w:r>
      <w:r>
        <w:t>、</w:t>
      </w:r>
      <w:r>
        <w:rPr>
          <w:rStyle w:val="af4"/>
        </w:rPr>
        <w:t>-</w:t>
      </w:r>
      <w:r>
        <w:t>）まで指定できます。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/api/sonar/exception-rules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"type": "stream",</w:t>
        <w:cr/>
      </w:r>
      <w:r>
        <w:t xml:space="preserve">           "scenario_guid": "4d2f8a31-9b21-4d12-8a90-7f1c1a2b3c4d",</w:t>
        <w:cr/>
      </w:r>
      <w:r>
        <w:t xml:space="preserve">           "description": "定期メンテナンス用IP例外",</w:t>
        <w:cr/>
      </w:r>
      <w:r>
        <w:t xml:space="preserve">           "exprs": {</w:t>
        <w:cr/>
      </w:r>
      <w:r>
        <w:t xml:space="preserve">             "operator": "AND",</w:t>
        <w:cr/>
      </w:r>
      <w:r>
        <w:t xml:space="preserve">             "operands": [</w:t>
        <w:cr/>
      </w:r>
      <w:r>
        <w:t xml:space="preserve">               {</w:t>
        <w:cr/>
      </w:r>
      <w:r>
        <w:t xml:space="preserve">                 "field": "src_ip",</w:t>
        <w:cr/>
      </w:r>
      <w:r>
        <w:t xml:space="preserve">                 "type": "IP",</w:t>
        <w:cr/>
      </w:r>
      <w:r>
        <w:t xml:space="preserve">                 "operator": "EQ",</w:t>
        <w:cr/>
      </w:r>
      <w:r>
        <w:t xml:space="preserve">                 "value": "192.0.2.10"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},</w:t>
        <w:cr/>
      </w:r>
      <w:r>
        <w:t xml:space="preserve">           "valid_from": "2026-04-01 00:00:00+0900",</w:t>
        <w:cr/>
      </w:r>
      <w:r>
        <w:t xml:space="preserve">           "valid_until": "2026-05-01 00:00:00+0900"</w:t>
        <w:cr/>
      </w:r>
      <w:r>
        <w:t xml:space="preserve">         }' \</w:t>
        <w:cr/>
      </w:r>
      <w:r>
        <w:t xml:space="preserve">     https://HOSTNAME/api/sonar/exception-rules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>、</w:t>
            </w:r>
            <w:r>
              <w:rPr>
                <w:rStyle w:val="af4"/>
              </w:rPr>
              <w:t>batch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最大2000文字</w:t>
            </w:r>
          </w:p>
        </w:tc>
      </w:tr>
      <w:tr>
        <w:tc>
          <w:p>
            <w:pPr>
              <w:spacing w:before="0" w:after="0"/>
            </w:pPr>
            <w:r>
              <w:t>exprs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条件ツリー</w:t>
            </w:r>
          </w:p>
        </w:tc>
        <w:tc>
          <w:p>
            <w:pPr>
              <w:spacing w:before="0" w:after="0"/>
            </w:pPr>
            <w:r>
              <w:t>リーフ式またはノード式オブジェクト</w:t>
            </w:r>
          </w:p>
        </w:tc>
      </w:tr>
      <w:tr>
        <w:tc>
          <w:p>
            <w:pPr>
              <w:spacing w:before="0" w:after="0"/>
            </w:pPr>
            <w:r>
              <w:t>valid_from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有効開始日時</w:t>
            </w:r>
          </w:p>
        </w:tc>
        <w:tc>
          <w:p>
            <w:pPr>
              <w:spacing w:before="0" w:after="0"/>
            </w:pPr>
            <w:r>
              <w:t xml:space="preserve">形式: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valid_until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有効終了日時</w:t>
            </w:r>
          </w:p>
        </w:tc>
        <w:tc>
          <w:p>
            <w:pPr>
              <w:spacing w:before="0" w:after="0"/>
            </w:pPr>
            <w:r>
              <w:t xml:space="preserve">形式: </w:t>
            </w:r>
            <w:r>
              <w:rPr>
                <w:rStyle w:val="af4"/>
              </w:rPr>
              <w:t>yyyy-MM-dd HH:mm:ssZ</w:t>
            </w:r>
            <w:r>
              <w:t>。</w:t>
            </w:r>
            <w:r>
              <w:rPr>
                <w:rStyle w:val="af4"/>
              </w:rPr>
              <w:t>valid_from</w:t>
            </w:r>
            <w:r>
              <w:t xml:space="preserve"> より後の時刻である必要あり</w:t>
            </w:r>
          </w:p>
        </w:tc>
      </w:tr>
    </w:tbl>
    <w:p>
      <w:r>
        <w:rPr>
          <w:b w:val="on"/>
        </w:rPr>
        <w:t>`exprs` オブジェクト属性</w:t>
      </w:r>
    </w:p>
    <w:p>
      <w:r>
        <w:t>条件ツリーはノード式とリーフ式の組み合わせで構成されます。</w:t>
      </w:r>
    </w:p>
    <w:p>
      <w:pPr>
        <w:numPr>
          <w:numId w:val="6"/>
        </w:numPr>
        <w:spacing w:before="0" w:after="0"/>
        <w:ind w:left="360" w:hanging="360"/>
      </w:pPr>
      <w:r>
        <w:t>ノード式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operator</w:t>
      </w:r>
      <w:r>
        <w:t xml:space="preserve"> (文字列、必須): ノード演算子。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、</w:t>
      </w:r>
      <w:r>
        <w:rPr>
          <w:rStyle w:val="af4"/>
        </w:rPr>
        <w:t>NOT</w:t>
      </w:r>
      <w:r>
        <w:t>、</w:t>
      </w:r>
      <w:r>
        <w:rPr>
          <w:rStyle w:val="af4"/>
        </w:rPr>
        <w:t>SRC_IP</w:t>
      </w:r>
      <w:r>
        <w:t>、</w:t>
      </w:r>
      <w:r>
        <w:rPr>
          <w:rStyle w:val="af4"/>
        </w:rPr>
        <w:t>DST_IP</w:t>
      </w:r>
      <w:r>
        <w:t>、</w:t>
      </w:r>
      <w:r>
        <w:rPr>
          <w:rStyle w:val="af4"/>
        </w:rPr>
        <w:t>SRC_IP_DST_IP</w:t>
      </w:r>
      <w:r>
        <w:t xml:space="preserve"> のいずれか。</w:t>
      </w:r>
      <w:r>
        <w:rPr>
          <w:rStyle w:val="af4"/>
        </w:rPr>
        <w:t>NOT</w:t>
      </w:r>
      <w:r>
        <w:t>、</w:t>
      </w:r>
      <w:r>
        <w:rPr>
          <w:rStyle w:val="af4"/>
        </w:rPr>
        <w:t>SRC_IP</w:t>
      </w:r>
      <w:r>
        <w:t>、</w:t>
      </w:r>
      <w:r>
        <w:rPr>
          <w:rStyle w:val="af4"/>
        </w:rPr>
        <w:t>DST_IP</w:t>
      </w:r>
      <w:r>
        <w:t xml:space="preserve"> はオペランド1個、</w:t>
      </w:r>
      <w:r>
        <w:rPr>
          <w:rStyle w:val="af4"/>
        </w:rPr>
        <w:t>SRC_IP_DST_IP</w:t>
      </w:r>
      <w:r>
        <w:t xml:space="preserve"> はオペランド2個のみ許可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operands</w:t>
      </w:r>
      <w:r>
        <w:t xml:space="preserve"> (配列、必須): 子の式の一覧。各要素はノード式またはリーフ式</w:t>
      </w:r>
    </w:p>
    <w:p>
      <w:pPr>
        <w:numPr>
          <w:numId w:val="6"/>
        </w:numPr>
        <w:spacing w:before="0" w:after="0"/>
        <w:ind w:left="360" w:hanging="360"/>
      </w:pPr>
      <w:r>
        <w:t>リーフ式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field</w:t>
      </w:r>
      <w:r>
        <w:t xml:space="preserve"> (文字列、必須): フィールド名。</w:t>
      </w:r>
      <w:r>
        <w:rPr>
          <w:rStyle w:val="af4"/>
        </w:rPr>
        <w:t>^[a-zA-Z0-9_.-]{1,128}$</w:t>
      </w:r>
      <w:r>
        <w:t xml:space="preserve"> 形式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(文字列、必須): フィールド型。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NUMBER</w:t>
      </w:r>
      <w:r>
        <w:t>、</w:t>
      </w:r>
      <w:r>
        <w:rPr>
          <w:rStyle w:val="af4"/>
        </w:rPr>
        <w:t>BOOLEAN</w:t>
      </w:r>
      <w:r>
        <w:t>、</w:t>
      </w:r>
      <w:r>
        <w:rPr>
          <w:rStyle w:val="af4"/>
        </w:rPr>
        <w:t>IP</w:t>
      </w:r>
      <w:r>
        <w:t xml:space="preserve"> のいずれか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operator</w:t>
      </w:r>
      <w:r>
        <w:t xml:space="preserve"> (文字列、必須): 比較演算子。型ごとに許可される演算子が異なります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STRING</w:t>
      </w:r>
      <w:r>
        <w:t xml:space="preserve">: 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STARTS_WITH</w:t>
      </w:r>
      <w:r>
        <w:t>、</w:t>
      </w:r>
      <w:r>
        <w:rPr>
          <w:rStyle w:val="af4"/>
        </w:rPr>
        <w:t>ENDS_WITH</w:t>
      </w:r>
      <w:r>
        <w:t>、</w:t>
      </w:r>
      <w:r>
        <w:rPr>
          <w:rStyle w:val="af4"/>
        </w:rPr>
        <w:t>CONTAINS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NUMBER</w:t>
      </w:r>
      <w:r>
        <w:t xml:space="preserve">: 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GT</w:t>
      </w:r>
      <w:r>
        <w:t>、</w:t>
      </w:r>
      <w:r>
        <w:rPr>
          <w:rStyle w:val="af4"/>
        </w:rPr>
        <w:t>GTE</w:t>
      </w:r>
      <w:r>
        <w:t>、</w:t>
      </w:r>
      <w:r>
        <w:rPr>
          <w:rStyle w:val="af4"/>
        </w:rPr>
        <w:t>LT</w:t>
      </w:r>
      <w:r>
        <w:t>、</w:t>
      </w:r>
      <w:r>
        <w:rPr>
          <w:rStyle w:val="af4"/>
        </w:rPr>
        <w:t>LTE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BOOLEAN</w:t>
      </w:r>
      <w:r>
        <w:t xml:space="preserve">: 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080" w:hanging="360"/>
      </w:pPr>
      <w:r>
        <w:rPr>
          <w:rStyle w:val="af4"/>
        </w:rPr>
        <w:t>IP</w:t>
      </w:r>
      <w:r>
        <w:t xml:space="preserve">: 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(文字列|数値|ブーリアン): 比較値。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  <w:r>
        <w:t xml:space="preserve"> の場合は省略。</w:t>
      </w:r>
      <w:r>
        <w:rPr>
          <w:rStyle w:val="af4"/>
        </w:rPr>
        <w:t>IP</w:t>
      </w:r>
      <w:r>
        <w:t xml:space="preserve"> 型はIPv4/IPv6文字列で指定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新たに作成された例外ルールの識別子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シナリオが見つからない場合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"scenario not found: 4d2f8a31-9b21-4d12-8a90-7f1c1a2b3c4d"</w:t>
        <w:cr/>
      </w:r>
      <w:r>
        <w:t>}</w:t>
      </w:r>
    </w:p>
    <w:p>
      <w:pPr>
        <w:pStyle w:val="a7"/>
      </w:pPr>
      <w:r>
        <w:t>説明が2000文字を超える場合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"description is too long"</w:t>
        <w:cr/>
      </w:r>
      <w:r>
        <w:t>}</w:t>
      </w:r>
    </w:p>
    <w:p>
      <w:pPr>
        <w:pStyle w:val="a7"/>
      </w:pPr>
      <w:r>
        <w:t>有効期間が不正な場合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"valid_from should be earlier than valid_until"</w:t>
        <w:cr/>
      </w:r>
      <w:r>
        <w:t>}</w:t>
      </w:r>
    </w:p>
    <w:p>
      <w:pPr>
        <w:pStyle w:val="a7"/>
      </w:pPr>
      <w:r>
        <w:t>条件ツリーの上限を超えた場合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"too many conditions: 51"</w:t>
        <w:cr/>
      </w:r>
      <w:r>
        <w:t>}</w:t>
      </w:r>
    </w:p>
    <w:p>
      <w:pPr>
        <w:pStyle w:val="a7"/>
      </w:pPr>
      <w:r>
        <w:t>条件ツリーの形式が不正な場合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"unsupported operator for type [STRING]: GT"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