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AIプロンプト照会</w:t>
      </w:r>
    </w:p>
    <w:p>
      <w:r>
        <w:t>指定したAIプロンプトの詳細情報を取得します。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"name": "qna-default",</w:t>
        <w:cr/>
      </w:r>
      <w:r>
        <w:t xml:space="preserve">    "description": "デフォルトの質疑応答プロンプト",</w:t>
        <w:cr/>
      </w:r>
      <w:r>
        <w:t xml:space="preserve">    "enabled": true,</w:t>
        <w:cr/>
      </w:r>
      <w:r>
        <w:t xml:space="preserve">    "type": "qna",</w:t>
        <w:cr/>
      </w:r>
      <w:r>
        <w:t xml:space="preserve">    "prompt": "prompt: |\n  You are a helpful assistant.\n",</w:t>
        <w:cr/>
      </w:r>
      <w:r>
        <w:t xml:space="preserve">    "token_count": 128,</w:t>
        <w:cr/>
      </w:r>
      <w:r>
        <w:t xml:space="preserve">    "rev": 1,</w:t>
        <w:cr/>
      </w:r>
      <w:r>
        <w:t xml:space="preserve">    "created": "2024-09-15 14:30:00+0900",</w:t>
        <w:cr/>
      </w:r>
      <w:r>
        <w:t xml:space="preserve">    "updated": "2024-09-15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 xml:space="preserve"> (オブジェクト): AIプロンプトの詳細情報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プロンプトのGUID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プロンプトを登録したアプリのコード(アプリが登録したプロンプトでない場合は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(ブーリアン): アプリ内蔵プロンプトかどうか(アプリが登録したプロンプトでない場合は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プロンプト名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プロンプトの説明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プロンプト種別(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(文字列): YAML形式のプロンプト定義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(32ビット整数): プロンプトのトークン数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(32ビット整数): プロンプトのリビジョン番号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作成時刻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更新時刻</w:t>
      </w:r>
    </w:p>
    <w:p>
      <w:pPr>
        <w:pStyle w:val="4"/>
      </w:pPr>
      <w:r>
        <w:t>エラー応答</w:t>
      </w:r>
    </w:p>
    <w:p>
      <w:pPr>
        <w:pStyle w:val="a7"/>
      </w:pPr>
      <w:r>
        <w:t>guidが欠落している場合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"prompt":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