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釈明根拠ログメタデータ照会</w:t>
      </w:r>
    </w:p>
    <w:p>
      <w:r>
        <w:t xml:space="preserve">指定した釈明リクエストに添付された根拠ログをスキーマごとに集計し、各スキーマの表示名とフィールド定義を返します。スキーマがマッピングされていないログは </w:t>
      </w:r>
      <w:r>
        <w:rPr>
          <w:rStyle w:val="af4"/>
        </w:rPr>
        <w:t>_</w:t>
      </w:r>
      <w:r>
        <w:t xml:space="preserve"> キーで集計されます。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"https://HOSTNAME/api/sonar/explanation-requests/a1b2c3d4-e5f6-7890-abcd-ef1234567890/log-metadata?type=EXPLANATION"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 xml:space="preserve">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"ssh_login": 12,</w:t>
        <w:cr/>
      </w:r>
      <w:r>
        <w:t xml:space="preserve">    "_": 3</w:t>
        <w:cr/>
      </w:r>
      <w:r>
        <w:t xml:space="preserve">  },</w:t>
        <w:cr/>
      </w:r>
      <w:r>
        <w:t xml:space="preserve">  "schema_names": {</w:t>
        <w:cr/>
      </w:r>
      <w:r>
        <w:t xml:space="preserve">    "ssh_login": {</w:t>
        <w:cr/>
      </w:r>
      <w:r>
        <w:t xml:space="preserve">      "name": "SSHログイン",</w:t>
        <w:cr/>
      </w:r>
      <w:r>
        <w:t xml:space="preserve">      "name_trans": {</w:t>
        <w:cr/>
      </w:r>
      <w:r>
        <w:t xml:space="preserve">        "en": "SSH Login",</w:t>
        <w:cr/>
      </w:r>
      <w:r>
        <w:t xml:space="preserve">        "ko": "SSH 로그인"</w:t>
        <w:cr/>
      </w:r>
      <w:r>
        <w:t xml:space="preserve">      }</w:t>
        <w:cr/>
      </w:r>
      <w:r>
        <w:t xml:space="preserve">    }</w:t>
        <w:cr/>
      </w:r>
      <w:r>
        <w:t xml:space="preserve">  },</w:t>
        <w:cr/>
      </w:r>
      <w:r>
        <w:t xml:space="preserve">  "schema_fields": {</w:t>
        <w:cr/>
      </w:r>
      <w:r>
        <w:t xml:space="preserve">    "ssh_login":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"送信元IP",</w:t>
        <w:cr/>
      </w:r>
      <w:r>
        <w:t xml:space="preserve">        "type": "ipv4"</w:t>
        <w:cr/>
      </w:r>
      <w:r>
        <w:t xml:space="preserve">      },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"display_name": "ユーザ",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counts</w:t>
      </w:r>
      <w:r>
        <w:t xml:space="preserve"> (マップ): スキーマコード別の根拠ログ件数。キーはスキーマコード(例: </w:t>
      </w:r>
      <w:r>
        <w:rPr>
          <w:rStyle w:val="af4"/>
        </w:rPr>
        <w:t>ssh_login</w:t>
      </w:r>
      <w:r>
        <w:t xml:space="preserve">)、値は32ビット整数。スキーマがマッピングされていないログは </w:t>
      </w:r>
      <w:r>
        <w:rPr>
          <w:rStyle w:val="af4"/>
        </w:rPr>
        <w:t>_</w:t>
      </w:r>
      <w:r>
        <w:t xml:space="preserve"> キーに集計される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(マップ): スキーマコード別の表示情報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[スキーマコード]</w:t>
      </w:r>
      <w:r>
        <w:t xml:space="preserve"> (マップ)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スキーマの既定表示名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name_trans</w:t>
      </w:r>
      <w:r>
        <w:t xml:space="preserve"> (マップ): 表示名の多言語翻訳。キーはロケールコード(</w:t>
      </w:r>
      <w:r>
        <w:rPr>
          <w:rStyle w:val="af4"/>
        </w:rPr>
        <w:t>en</w:t>
      </w:r>
      <w:r>
        <w:t>、</w:t>
      </w:r>
      <w:r>
        <w:rPr>
          <w:rStyle w:val="af4"/>
        </w:rPr>
        <w:t>ja</w:t>
      </w:r>
      <w:r>
        <w:t xml:space="preserve"> など)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(マップ): スキーマコード別のフィールド定義一覧。値は</w:t>
      </w:r>
      <w:hyperlink r:id="rId10">
        <w:r>
          <w:rPr>
            <w:rStyle w:val="a6"/>
          </w:rPr>
          <w:t>ログスキーマ照会</w:t>
        </w:r>
      </w:hyperlink>
      <w:r>
        <w:t xml:space="preserve">応答の </w:t>
      </w:r>
      <w:r>
        <w:rPr>
          <w:rStyle w:val="af4"/>
        </w:rPr>
        <w:t>fields</w:t>
      </w:r>
      <w:r>
        <w:t xml:space="preserve"> 項目と同じ構造</w:t>
      </w:r>
    </w:p>
    <w:p>
      <w:pPr>
        <w:pStyle w:val="af1"/>
      </w:pPr>
      <w:r>
        <w:t>スキーママッピングがない `_` 項目は `schema_names` および `schema_fields` には含まれません。`counts` には存在するが `schema_fields` に存在しないキーは、クライアント側で個別に処理してください。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釈明リクエストが存在しない場合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explanation request guid: a1b2c3d4-e5f6-7890-abcd-ef1234567890"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