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ログスキーマフィールド一覧検索</w:t>
      </w:r>
    </w:p>
    <w:p>
      <w:r>
        <w:t>ログスキーマを作成する際に参照できるよう、キーワードを用いて既存ログスキーマのフィールド名（field_name）または表示名（display_name）を検索します。この操作には管理者権限が必要です。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/api/sonar/log-schema-assist/fields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"https://HOSTNAME/api/sonar/log-schema-assist/fields?locale=ko&amp;type=field_name&amp;keywords=ip"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locale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言語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</w:t>
            </w:r>
            <w:r>
              <w:t xml:space="preserve">, </w:t>
            </w:r>
            <w:r>
              <w:rPr>
                <w:rStyle w:val="af4"/>
              </w:rPr>
              <w:t>ko</w:t>
            </w:r>
            <w:r>
              <w:t xml:space="preserve">, </w:t>
            </w:r>
            <w:r>
              <w:rPr>
                <w:rStyle w:val="af4"/>
              </w:rPr>
              <w:t>zh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 xml:space="preserve">デフォルト: </w:t>
            </w:r>
            <w:r>
              <w:rPr>
                <w:rStyle w:val="af4"/>
              </w:rPr>
              <w:t>10</w:t>
            </w:r>
            <w:r>
              <w:t xml:space="preserve">、最小値: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検索対象タイプ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field_name</w:t>
            </w:r>
            <w:r>
              <w:t xml:space="preserve">, </w:t>
            </w:r>
            <w:r>
              <w:rPr>
                <w:rStyle w:val="af4"/>
              </w:rPr>
              <w:t>display_name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>で指定したフィールドで検索する文字列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"schema_names": {</w:t>
        <w:cr/>
      </w:r>
      <w:r>
        <w:t xml:space="preserve">    "session": { "en": "Session", "ko": "세션" }</w:t>
        <w:cr/>
      </w:r>
      <w:r>
        <w:t xml:space="preserve">  },</w:t>
        <w:cr/>
      </w:r>
      <w:r>
        <w:t xml:space="preserve">  "schema_fields": [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"src_ip",</w:t>
        <w:cr/>
      </w:r>
      <w:r>
        <w:t xml:space="preserve">      "display_name": "Source IP",</w:t>
        <w:cr/>
      </w:r>
      <w:r>
        <w:t xml:space="preserve">      "type": "IP",</w:t>
        <w:cr/>
      </w:r>
      <w:r>
        <w:t xml:space="preserve">      "ordinal": 1</w:t>
        <w:cr/>
      </w:r>
      <w:r>
        <w:t xml:space="preserve">    },</w:t>
        <w:cr/>
      </w:r>
      <w:r>
        <w:t xml:space="preserve">    {</w:t>
        <w:cr/>
      </w:r>
      <w:r>
        <w:t xml:space="preserve">      "schema_code": "session",</w:t>
        <w:cr/>
      </w:r>
      <w:r>
        <w:t xml:space="preserve">      "name": "src_port",</w:t>
        <w:cr/>
      </w:r>
      <w:r>
        <w:t xml:space="preserve">      "display_name": "Source Port",</w:t>
        <w:cr/>
      </w:r>
      <w:r>
        <w:t xml:space="preserve">      "type": "PORT",</w:t>
        <w:cr/>
      </w:r>
      <w:r>
        <w:t xml:space="preserve">      "ordinal": 2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レスポンスフィールド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total_count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検索条件に一致する全件数</w:t>
            </w:r>
          </w:p>
        </w:tc>
      </w:tr>
      <w:tr>
        <w:tc>
          <w:p>
            <w:pPr>
              <w:spacing w:before="0" w:after="0"/>
            </w:pPr>
            <w:r>
              <w:t>schema_names</w:t>
            </w:r>
          </w:p>
        </w:tc>
        <w:tc>
          <w:p>
            <w:pPr>
              <w:spacing w:before="0" w:after="0"/>
            </w:pPr>
            <w:r>
              <w:t>オブジェクト</w:t>
            </w:r>
          </w:p>
        </w:tc>
        <w:tc>
          <w:p>
            <w:pPr>
              <w:spacing w:before="0" w:after="0"/>
            </w:pPr>
            <w:r>
              <w:t>言語別ログスキーマ名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ログスキーマフィールド一覧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.schema_code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スキーマコード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フィールド名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.display_name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画面表示名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フィールドタイプ。</w:t>
            </w:r>
            <w:r>
              <w:rPr>
                <w:rStyle w:val="af4"/>
              </w:rPr>
              <w:t>DATE</w:t>
            </w:r>
            <w:r>
              <w:t xml:space="preserve">, </w:t>
            </w:r>
            <w:r>
              <w:rPr>
                <w:rStyle w:val="af4"/>
              </w:rPr>
              <w:t>STRING</w:t>
            </w:r>
            <w:r>
              <w:t xml:space="preserve">, </w:t>
            </w:r>
            <w:r>
              <w:rPr>
                <w:rStyle w:val="af4"/>
              </w:rPr>
              <w:t>IP</w:t>
            </w:r>
            <w:r>
              <w:t xml:space="preserve">, </w:t>
            </w:r>
            <w:r>
              <w:rPr>
                <w:rStyle w:val="af4"/>
              </w:rPr>
              <w:t>PORT</w:t>
            </w:r>
            <w:r>
              <w:t xml:space="preserve">, </w:t>
            </w:r>
            <w:r>
              <w:rPr>
                <w:rStyle w:val="af4"/>
              </w:rPr>
              <w:t>SHORT</w:t>
            </w:r>
            <w:r>
              <w:t xml:space="preserve">, </w:t>
            </w:r>
            <w:r>
              <w:rPr>
                <w:rStyle w:val="af4"/>
              </w:rPr>
              <w:t>INT</w:t>
            </w:r>
            <w:r>
              <w:t xml:space="preserve">, </w:t>
            </w:r>
            <w:r>
              <w:rPr>
                <w:rStyle w:val="af4"/>
              </w:rPr>
              <w:t>LONG</w:t>
            </w:r>
            <w:r>
              <w:t xml:space="preserve">, </w:t>
            </w:r>
            <w:r>
              <w:rPr>
                <w:rStyle w:val="af4"/>
              </w:rPr>
              <w:t>FLOAT</w:t>
            </w:r>
            <w:r>
              <w:t xml:space="preserve">, </w:t>
            </w:r>
            <w:r>
              <w:rPr>
                <w:rStyle w:val="af4"/>
              </w:rPr>
              <w:t>DOUBLE</w:t>
            </w:r>
            <w:r>
              <w:t xml:space="preserve">, </w:t>
            </w:r>
            <w:r>
              <w:rPr>
                <w:rStyle w:val="af4"/>
              </w:rPr>
              <w:t>BOOL</w:t>
            </w:r>
            <w:r>
              <w:t xml:space="preserve">, </w:t>
            </w:r>
            <w:r>
              <w:rPr>
                <w:rStyle w:val="af4"/>
              </w:rPr>
              <w:t>COUNTRY</w:t>
            </w:r>
            <w:r>
              <w:t xml:space="preserve">, </w:t>
            </w:r>
            <w:r>
              <w:rPr>
                <w:rStyle w:val="af4"/>
              </w:rPr>
              <w:t>MD5</w:t>
            </w:r>
            <w:r>
              <w:t xml:space="preserve">, </w:t>
            </w:r>
            <w:r>
              <w:rPr>
                <w:rStyle w:val="af4"/>
              </w:rPr>
              <w:t>SHA1</w:t>
            </w:r>
            <w:r>
              <w:t xml:space="preserve">, </w:t>
            </w:r>
            <w:r>
              <w:rPr>
                <w:rStyle w:val="af4"/>
              </w:rPr>
              <w:t>SHA256</w:t>
            </w:r>
            <w:r>
              <w:t xml:space="preserve">, </w:t>
            </w:r>
            <w:r>
              <w:rPr>
                <w:rStyle w:val="af4"/>
              </w:rPr>
              <w:t>URL</w:t>
            </w:r>
            <w:r>
              <w:t xml:space="preserve">, </w:t>
            </w:r>
            <w:r>
              <w:rPr>
                <w:rStyle w:val="af4"/>
              </w:rPr>
              <w:t>DOMAIN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schema_fields</w:t>
            </w:r>
            <w:r>
              <w:t>.ordinal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フィールド表示順（オプション）</w:t>
            </w:r>
          </w:p>
        </w:tc>
      </w:tr>
    </w:tbl>
    <w:p>
      <w:pPr>
        <w:pStyle w:val="4"/>
      </w:pPr>
      <w:r>
        <w:t>エラー応答</w:t>
      </w:r>
    </w:p>
    <w:p>
      <w:pPr>
        <w:pStyle w:val="a7"/>
      </w:pPr>
      <w:r>
        <w:t>locale: サポートされていないロケール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"unsupported-locale: ru"</w:t>
        <w:cr/>
      </w:r>
      <w:r>
        <w:t>}</w:t>
      </w:r>
    </w:p>
    <w:p>
      <w:pPr>
        <w:pStyle w:val="a7"/>
      </w:pPr>
      <w:r>
        <w:t>type: 無効な値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"invalid-type: wrong-parameter"</w:t>
        <w:cr/>
      </w:r>
      <w:r>
        <w:t>}</w:t>
      </w:r>
    </w:p>
    <w:p>
      <w:pPr>
        <w:pStyle w:val="a7"/>
      </w:pPr>
      <w:r>
        <w:t>keywords: パラメータ未指定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"keywords-required"</w:t>
        <w:cr/>
      </w:r>
      <w:r>
        <w:t>}</w:t>
      </w:r>
    </w:p>
    <w:p>
      <w:pPr>
        <w:pStyle w:val="a7"/>
      </w:pPr>
      <w:r>
        <w:t>limit: 型が不正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parameter should be int type"</w:t>
        <w:cr/>
      </w:r>
      <w:r>
        <w:t>}</w:t>
      </w:r>
    </w:p>
    <w:p>
      <w:pPr>
        <w:pStyle w:val="a7"/>
      </w:pPr>
      <w:r>
        <w:t>limit: 負の値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greater than or equal to 0."</w:t>
        <w:cr/>
      </w:r>
      <w:r>
        <w:t>}</w:t>
      </w:r>
    </w:p>
    <w:p>
      <w:pPr>
        <w:pStyle w:val="a7"/>
      </w:pPr>
      <w:r>
        <w:t>権限: スキーマ参照権限なし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