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シグネチャ一覧取得</w:t>
      </w:r>
    </w:p>
    <w:p>
      <w:r>
        <w:t>シグネチャの一覧を取得します。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/api/sonar/signatures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https://HOSTNAME/api/sonar/signatures?offset=0&amp;limit=20&amp;keywords=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>デフォルト</w:t>
            </w:r>
            <w:r>
              <w:rPr>
                <w:rStyle w:val="af4"/>
              </w:rPr>
              <w:t>20</w:t>
            </w:r>
            <w:r>
              <w:t>、最大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</w:t>
            </w:r>
            <w:r>
              <w:rPr>
                <w:rStyle w:val="af4"/>
              </w:rPr>
              <w:t>20</w:t>
            </w:r>
            <w:r>
              <w:t>、最大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signature、description、CAPEC IDフィールドを対象に検索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"signatures": [</w:t>
        <w:cr/>
      </w:r>
      <w:r>
        <w:t xml:space="preserve">    {</w:t>
        <w:cr/>
      </w:r>
      <w:r>
        <w:t xml:space="preserve">      "guid": "fbad71f7-230d-443e-b6b2-bd4e968c8f5b",</w:t>
        <w:cr/>
      </w:r>
      <w:r>
        <w:t xml:space="preserve">      "signature": "signaturesignature1",</w:t>
        <w:cr/>
      </w:r>
      <w:r>
        <w:t xml:space="preserve">      "description": "テストシグネチャ1",</w:t>
        <w:cr/>
      </w:r>
      <w:r>
        <w:t xml:space="preserve">      "capecs": [</w:t>
        <w:cr/>
      </w:r>
      <w:r>
        <w:t xml:space="preserve">        {</w:t>
        <w:cr/>
      </w:r>
      <w:r>
        <w:t xml:space="preserve">          "id": "CAPEC-1",</w:t>
        <w:cr/>
      </w:r>
      <w:r>
        <w:t xml:space="preserve">          "name": "Accessing Functionality Not Properly Constrained by ACLs"</w:t>
        <w:cr/>
      </w:r>
      <w:r>
        <w:t xml:space="preserve">        },</w:t>
        <w:cr/>
      </w:r>
      <w:r>
        <w:t xml:space="preserve">        {</w:t>
        <w:cr/>
      </w:r>
      <w:r>
        <w:t xml:space="preserve">          "id": "CAPEC-3",</w:t>
        <w:cr/>
      </w:r>
      <w:r>
        <w:t xml:space="preserve">          "name": "Using Leading 'Ghost' Character Sequences to Bypass Input Filters"</w:t>
        <w:cr/>
      </w:r>
      <w:r>
        <w:t xml:space="preserve">        },</w:t>
        <w:cr/>
      </w:r>
      <w:r>
        <w:t xml:space="preserve">        {</w:t>
        <w:cr/>
      </w:r>
      <w:r>
        <w:t xml:space="preserve">          "id": "CAPEC-999",</w:t>
        <w:cr/>
      </w:r>
      <w:r>
        <w:t xml:space="preserve">          "name": null</w:t>
        <w:cr/>
      </w:r>
      <w:r>
        <w:t xml:space="preserve">        }</w:t>
        <w:cr/>
      </w:r>
      <w:r>
        <w:t xml:space="preserve">      ],</w:t>
        <w:cr/>
      </w:r>
      <w:r>
        <w:t xml:space="preserve">      "owner_guid": "3cda2d4d-853c-432f-97ab-768866aaf74e",</w:t>
        <w:cr/>
      </w:r>
      <w:r>
        <w:t xml:space="preserve">      "owner_name": "delmitz",</w:t>
        <w:cr/>
      </w:r>
      <w:r>
        <w:t xml:space="preserve">      "owner_login_name": "delmitz",</w:t>
        <w:cr/>
      </w:r>
      <w:r>
        <w:t xml:space="preserve">      "app_code": "fortigate",</w:t>
        <w:cr/>
      </w:r>
      <w:r>
        <w:t xml:space="preserve">      "app_built_in": true,</w:t>
        <w:cr/>
      </w:r>
      <w:r>
        <w:t xml:space="preserve">      "created": "2025-09-09 10:33:47+0900",</w:t>
        <w:cr/>
      </w:r>
      <w:r>
        <w:t xml:space="preserve">      "updated": "2025-09-09 10:33:47+0900"</w:t>
        <w:cr/>
      </w:r>
      <w:r>
        <w:t xml:space="preserve">    },</w:t>
        <w:cr/>
      </w:r>
      <w:r>
        <w:t xml:space="preserve">    {</w:t>
        <w:cr/>
      </w:r>
      <w:r>
        <w:t xml:space="preserve">      "guid": "3cda2d4d-853c-432f-97ab-768866aaf74e",</w:t>
        <w:cr/>
      </w:r>
      <w:r>
        <w:t xml:space="preserve">      "signature": "sigsig2",</w:t>
        <w:cr/>
      </w:r>
      <w:r>
        <w:t xml:space="preserve">      "description": "テストシグネチャ2",</w:t>
        <w:cr/>
      </w:r>
      <w:r>
        <w:t xml:space="preserve">      "capecs": [</w:t>
        <w:cr/>
      </w:r>
      <w:r>
        <w:t xml:space="preserve">        {</w:t>
        <w:cr/>
      </w:r>
      <w:r>
        <w:t xml:space="preserve">          "id": "CAPEC-3",</w:t>
        <w:cr/>
      </w:r>
      <w:r>
        <w:t xml:space="preserve">          "name": "Using Leading 'Ghost' Character Sequences to Bypass Input Filters"</w:t>
        <w:cr/>
      </w:r>
      <w:r>
        <w:t xml:space="preserve">        },</w:t>
        <w:cr/>
      </w:r>
      <w:r>
        <w:t xml:space="preserve">        {</w:t>
        <w:cr/>
      </w:r>
      <w:r>
        <w:t xml:space="preserve">          "id": "CAPEC-4",</w:t>
        <w:cr/>
      </w:r>
      <w:r>
        <w:t xml:space="preserve">          "name": "Using Alternative IP Address Encodings"</w:t>
        <w:cr/>
      </w:r>
      <w:r>
        <w:t xml:space="preserve">        },</w:t>
        <w:cr/>
      </w:r>
      <w:r>
        <w:t xml:space="preserve">        {</w:t>
        <w:cr/>
      </w:r>
      <w:r>
        <w:t xml:space="preserve">          "id": "CAPEC-5",</w:t>
        <w:cr/>
      </w:r>
      <w:r>
        <w:t xml:space="preserve">          "name": "Blue Boxing"</w:t>
        <w:cr/>
      </w:r>
      <w:r>
        <w:t xml:space="preserve">        }</w:t>
        <w:cr/>
      </w:r>
      <w:r>
        <w:t xml:space="preserve">      ],</w:t>
        <w:cr/>
      </w:r>
      <w:r>
        <w:t xml:space="preserve">      "owner_guid": "3cda2d4d-853c-432f-97ab-768866aaf74e",</w:t>
        <w:cr/>
      </w:r>
      <w:r>
        <w:t xml:space="preserve">      "owner_name": "delmitz",</w:t>
        <w:cr/>
      </w:r>
      <w:r>
        <w:t xml:space="preserve">      "owner_login_name": "delmitz",</w:t>
        <w:cr/>
      </w:r>
      <w:r>
        <w:t xml:space="preserve">      "app_code": "fortigate",</w:t>
        <w:cr/>
      </w:r>
      <w:r>
        <w:t xml:space="preserve">      "app_built_in": true,</w:t>
        <w:cr/>
      </w:r>
      <w:r>
        <w:t xml:space="preserve">      "created": "2025-09-09 10:33:47+0900",</w:t>
        <w:cr/>
      </w:r>
      <w:r>
        <w:t xml:space="preserve">      "updated": "2025-09-09 10:33:47+0900"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（32ビット整数）：検索条件に一致するシグネチャの総数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signatures</w:t>
      </w:r>
      <w:r>
        <w:t>（配列）：シグネチャ一覧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（文字列）：シグネチャ一意識別子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signature</w:t>
      </w:r>
      <w:r>
        <w:t>（文字列）：シグネチャコード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capecs</w:t>
      </w:r>
      <w:r>
        <w:t>（配列）：CAPEC一覧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id</w:t>
      </w:r>
      <w:r>
        <w:t>（文字列）：CAPEC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（文字列）：CAPEC名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>（文字列）：所有者GUID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>（文字列）：所有者名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>（文字列）：所有者ログイン名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>（文字列）：アプリコード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>（ブーリアン）：ビルトインアプリかどうか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offset、limitの値が整数ではない場合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