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テーブル参照</w:t>
      </w:r>
    </w:p>
    <w:p>
      <w:r>
        <w:t>指定したテーブルの設定および状態を照会します。テーブル参照権限がない場合は、illegal-stateエラーを返します。</w:t>
      </w:r>
    </w:p>
    <w:p>
      <w:pPr>
        <w:pStyle w:val="af3"/>
      </w:pPr>
      <w:r>
        <w:t>同一インスタンスであっても、ログプレッソ・エンタープライズで作成されたテーブルはログプレッソ・ソナーに構成情報が存在しないため、表示されません。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/api/sonar/tables/:table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>大文字・小文字を区別。1～50文字まで</w:t>
            </w:r>
          </w:p>
        </w:tc>
      </w:tr>
    </w:tbl>
    <w:p>
      <w:pPr>
        <w:pStyle w:val="af1"/>
      </w:pPr>
      <w:r>
        <w:t>テーブル名は英字で始める必要があり、英字（大文字・小文字）、数字、アンダースコア（_）、ハイフン（-）のみ使用可能です。</w:t>
      </w:r>
    </w:p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"crypto_profile_guid": "a1b2c3d4-e5f6-7890-abcd-ef1234567890",</w:t>
        <w:cr/>
      </w:r>
      <w:r>
        <w:t xml:space="preserve">    "crypto_profile_name": "default",</w:t>
        <w:cr/>
      </w:r>
      <w:r>
        <w:t xml:space="preserve">    "encrypted": true,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0.75,</w:t>
        <w:cr/>
      </w:r>
      <w:r>
        <w:t xml:space="preserve">    "group_guid": "12345678-1234-5678-9012-123456789012",</w:t>
        <w:cr/>
      </w:r>
      <w:r>
        <w:t xml:space="preserve">    "group_name": "시스템 로그",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"ffaf431b-653a-4329-8f83-913cbb00342d",</w:t>
        <w:cr/>
      </w:r>
      <w:r>
        <w:t xml:space="preserve">        "name": "홍길동",</w:t>
        <w:cr/>
      </w:r>
      <w:r>
        <w:t xml:space="preserve">        "read_only": true,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</w:t>
        <w:cr/>
      </w:r>
      <w:r>
        <w:t xml:space="preserve">      {</w:t>
        <w:cr/>
      </w:r>
      <w:r>
        <w:t xml:space="preserve">        "type": "GROUP",</w:t>
        <w:cr/>
      </w:r>
      <w:r>
        <w:t xml:space="preserve">        "guid": "12345678-abcd-efgh-ijkl-123456789012",</w:t>
        <w:cr/>
      </w:r>
      <w:r>
        <w:t xml:space="preserve">        "name": "분석팀",</w:t>
        <w:cr/>
      </w:r>
      <w:r>
        <w:t xml:space="preserve">        "read_only": false,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"node_stats":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7731856,</w:t>
        <w:cr/>
      </w:r>
      <w:r>
        <w:t xml:space="preserve">        "index_size": 10645038,</w:t>
        <w:cr/>
      </w:r>
      <w:r>
        <w:t xml:space="preserve">        "min_day": "2021-10-19 00:00:00+0900",</w:t>
        <w:cr/>
      </w:r>
      <w:r>
        <w:t xml:space="preserve">        "max_day": "2022-09-14 00:00:00+0900"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>（マップ）：テーブル構成情報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>（文字列）：テーブル名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>（文字列）：ブロックレイアウト（</w:t>
      </w:r>
      <w:r>
        <w:rPr>
          <w:rStyle w:val="af4"/>
        </w:rPr>
        <w:t>row</w:t>
      </w:r>
      <w:r>
        <w:t xml:space="preserve"> または </w:t>
      </w:r>
      <w:r>
        <w:rPr>
          <w:rStyle w:val="af4"/>
        </w:rPr>
        <w:t>columnar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>（文字列）：圧縮アルゴリズム（</w:t>
      </w:r>
      <w:r>
        <w:rPr>
          <w:rStyle w:val="af4"/>
        </w:rPr>
        <w:t>deflate</w:t>
      </w:r>
      <w:r>
        <w:t xml:space="preserve"> または </w:t>
      </w:r>
      <w:r>
        <w:rPr>
          <w:rStyle w:val="af4"/>
        </w:rPr>
        <w:t>snappy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>（32ビット整数）：データ保持日数（0は無制限）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>（文字列、</w:t>
      </w:r>
      <w:r>
        <w:rPr>
          <w:rStyle w:val="af4"/>
        </w:rPr>
        <w:t>encrypted</w:t>
      </w:r>
      <w:r>
        <w:t>が</w:t>
      </w:r>
      <w:r>
        <w:rPr>
          <w:rStyle w:val="af4"/>
        </w:rPr>
        <w:t>true</w:t>
      </w:r>
      <w:r>
        <w:t>の場合）：暗号化プロファイルGUID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>（文字列、</w:t>
      </w:r>
      <w:r>
        <w:rPr>
          <w:rStyle w:val="af4"/>
        </w:rPr>
        <w:t>encrypted</w:t>
      </w:r>
      <w:r>
        <w:t>が</w:t>
      </w:r>
      <w:r>
        <w:rPr>
          <w:rStyle w:val="af4"/>
        </w:rPr>
        <w:t>true</w:t>
      </w:r>
      <w:r>
        <w:t>の場合）：暗号化プロファイル名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>（ブール値、オプション）：暗号化利用有無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>（64ビット整数）：テーブル全体のデータサイズ（単位：バイト）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>（64ビット整数）：インデックス全体のデータサイズ（単位：バイト）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>（64ビット浮動小数点）：テーブル全体のディスク使用率（0～1）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>（文字列、オプション）：テーブルグループGUID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>（文字列、オプション）：テーブルグループ名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>（文字列、オプション）：保存されている最小ログ日付（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>（文字列、オプション）：保存されている最大ログ日付（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>（配列）：権限付与されたユーザー一覧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</w:t>
      </w:r>
      <w:r>
        <w:rPr>
          <w:rStyle w:val="af4"/>
        </w:rPr>
        <w:t>USER</w:t>
      </w:r>
      <w:r>
        <w:t xml:space="preserve"> 固定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（文字列）：ユーザーGUID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（文字列）：ユーザー名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>（ブール値）：読み取り専用権限有無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>（文字列）：権限付与日時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>（配列）：権限付与されたユーザーグループ一覧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</w:t>
      </w:r>
      <w:r>
        <w:rPr>
          <w:rStyle w:val="af4"/>
        </w:rPr>
        <w:t>GROUP</w:t>
      </w:r>
      <w:r>
        <w:t xml:space="preserve"> 固定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（文字列）：ユーザーグループGUID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（文字列）：ユーザーグループ名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>（ブール値）：読み取り専用権限有無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>（文字列）：権限付与日時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node_stats</w:t>
      </w:r>
      <w:r>
        <w:t>（配列）：ノード別テーブル統計情報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node_pair_name</w:t>
      </w:r>
      <w:r>
        <w:t>（文字列）：ノードペア名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table_size</w:t>
      </w:r>
      <w:r>
        <w:t>（64ビット整数）：該当ノードのテーブルデータサイズ（単位：バイト）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index_size</w:t>
      </w:r>
      <w:r>
        <w:t>（64ビット整数）：該当ノードのインデックスデータサイズ（単位：バイト）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min_day</w:t>
      </w:r>
      <w:r>
        <w:t>（文字列、オプション）：ノード別保存最小ログ日付（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max_day</w:t>
      </w:r>
      <w:r>
        <w:t>（文字列、オプション）：ノード別保存最大ログ日付（</w:t>
      </w:r>
      <w:r>
        <w:rPr>
          <w:rStyle w:val="af4"/>
        </w:rPr>
        <w:t>_time</w:t>
      </w:r>
      <w:r>
        <w:t>フィールド基準）</w:t>
      </w:r>
    </w:p>
    <w:p>
      <w:pPr>
        <w:pStyle w:val="4"/>
      </w:pPr>
      <w:r>
        <w:t>エラーレスポンス</w:t>
      </w:r>
    </w:p>
    <w:p>
      <w:pPr>
        <w:pStyle w:val="a7"/>
      </w:pPr>
      <w:r>
        <w:t>パラメータ未指定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テーブルが存在しない場合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