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AIプロンプト更新</w:t>
      </w:r>
    </w:p>
    <w:p>
      <w:r>
        <w:t>指定したAIプロンプトの情報を更新します。アプリが登録した内蔵プロンプトは更新できません。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/api/sonar/ai/prompts/:guid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name="qna-default" \</w:t>
        <w:cr/>
      </w:r>
      <w:r>
        <w:t xml:space="preserve">     -d type="qna" \</w:t>
        <w:cr/>
      </w:r>
      <w:r>
        <w:t xml:space="preserve">     -d description="更新された説明" \</w:t>
        <w:cr/>
      </w:r>
      <w:r>
        <w:t xml:space="preserve">     -d prompt="prompt: |</w:t>
        <w:cr/>
      </w:r>
      <w:r>
        <w:t xml:space="preserve">  You are a helpful assistant.</w:t>
        <w:cr/>
      </w:r>
      <w:r>
        <w:t>" \</w:t>
        <w:cr/>
      </w:r>
      <w:r>
        <w:t xml:space="preserve">     -X PUT \</w:t>
        <w:cr/>
      </w:r>
      <w:r>
        <w:t xml:space="preserve">     https://HOSTNAME/api/sonar/ai/prompts/a1b2c3d4-e5f6-7890-abcd-ef1234567890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</w:tbl>
    <w:p>
      <w:pPr>
        <w:pStyle w:val="a7"/>
      </w:pPr>
      <w:r>
        <w:t>リクエストボディパラメータ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プロンプトの説明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プロンプト種別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plan</w:t>
            </w:r>
            <w:r>
              <w:t>、</w:t>
            </w:r>
            <w:r>
              <w:rPr>
                <w:rStyle w:val="af4"/>
              </w:rPr>
              <w:t>action</w:t>
            </w:r>
            <w:r>
              <w:t>、</w:t>
            </w:r>
            <w:r>
              <w:rPr>
                <w:rStyle w:val="af4"/>
              </w:rPr>
              <w:t>qna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prompt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プロンプトの内容</w:t>
            </w:r>
          </w:p>
        </w:tc>
        <w:tc>
          <w:p>
            <w:pPr>
              <w:spacing w:before="0" w:after="0"/>
            </w:pPr>
            <w:r>
              <w:t>YAML形式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必須パラメータが欠落している場合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プロンプトが存在しない場合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found: a1b2c3d4-e5f6-7890-abcd-ef1234567890"</w:t>
        <w:cr/>
      </w:r>
      <w:r>
        <w:t>}</w:t>
      </w:r>
    </w:p>
    <w:p>
      <w:pPr>
        <w:pStyle w:val="a7"/>
      </w:pPr>
      <w:r>
        <w:t>アプリが登録した内蔵プロンプトを更新する場合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"app builtin prompt"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