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学習データセット修正</w:t>
      </w:r>
    </w:p>
    <w:p>
      <w:r>
        <w:t>指定した学習データセットの情報を修正します。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/api/sonar/machine-learning/inputs/:guid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name=traffic_learning_dataset_v2 \</w:t>
        <w:cr/>
      </w:r>
      <w:r>
        <w:t xml:space="preserve">     -d description=updated_dataset_description \</w:t>
        <w:cr/>
      </w:r>
      <w:r>
        <w:t xml:space="preserve">     -X PUT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学習データセット識別子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データセットの説明</w:t>
            </w:r>
          </w:p>
        </w:tc>
        <w:tc>
          <w:p>
            <w:pPr>
              <w:spacing w:before="0" w:after="0"/>
            </w:pPr>
            <w:r>
              <w:t>未指定の場合、既存値を維持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