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レポートテンプレートの修正</w:t>
      </w:r>
    </w:p>
    <w:p>
      <w:r>
        <w:t>識別子で指定したレポートテンプレートを修正します。この操作には管理者権限が必要です。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/api/sonar/report-templates/:guid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name="レポートテンプレート" \</w:t>
        <w:cr/>
      </w:r>
      <w:r>
        <w:t xml:space="preserve">     -d description="レポートテンプレートの説明" \</w:t>
        <w:cr/>
      </w:r>
      <w:r>
        <w:t xml:space="preserve">     -d group_guid="b5bc3133-b53e-4b61-96b5-8857015a0ede" \</w:t>
        <w:cr/>
      </w:r>
      <w:r>
        <w:t xml:space="preserve">     -d 'sections=[{"type":"PARAGRAPH","title":"概要","query":"json \"{}\" | eval line=concat($(\"from\"), \" ~ \", $(\"to\") , \" の間に実行されたクエリのサマリーです。\")","visible":true,"ordinal":0},{"type":"GRID","title":"時間ごとのクエリ件数","query":"table from=$(\"from\") to=$(\"to\") araqne_query_logs | search isnotnull(duration) | timechart span=1h count","visible":true,"ordinal":1}]' \</w:t>
        <w:cr/>
      </w:r>
      <w:r>
        <w:t xml:space="preserve">     -X PUT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レポートテンプレート識別子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レポートテンプレート名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レポートテンプレート説明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上位レポートグループ識別子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テンプレート項目リスト</w:t>
            </w:r>
          </w:p>
        </w:tc>
        <w:tc>
          <w:p>
            <w:pPr>
              <w:spacing w:before="0" w:after="0"/>
            </w:pPr>
            <w:r>
              <w:t>下記参照</w:t>
            </w:r>
          </w:p>
        </w:tc>
      </w:tr>
    </w:tbl>
    <w:p>
      <w:r>
        <w:rPr>
          <w:b w:val="on"/>
        </w:rPr>
        <w:t>sectionsプロパティ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（文字列）：レポート項目タイプ。</w:t>
      </w:r>
      <w:r>
        <w:rPr>
          <w:rStyle w:val="af4"/>
        </w:rPr>
        <w:t>paragraph</w:t>
      </w:r>
      <w:r>
        <w:t>（段落）、</w:t>
      </w:r>
      <w:r>
        <w:rPr>
          <w:rStyle w:val="af4"/>
        </w:rPr>
        <w:t>memo</w:t>
      </w:r>
      <w:r>
        <w:t>（メモ）、</w:t>
      </w:r>
      <w:r>
        <w:rPr>
          <w:rStyle w:val="af4"/>
        </w:rPr>
        <w:t>grid</w:t>
      </w:r>
      <w:r>
        <w:t>（表）、</w:t>
      </w:r>
      <w:r>
        <w:rPr>
          <w:rStyle w:val="af4"/>
        </w:rPr>
        <w:t>chart</w:t>
      </w:r>
      <w:r>
        <w:t>（チャート）のいずれか。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>（マップ）：項目設定値。下記参照。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>（文字列）：レポート項目タイトル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>（文字列）：レポート項目クエリ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visible</w:t>
      </w:r>
      <w:r>
        <w:t>（ブール値）：レポート項目の公開可否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>（32ビット整数）：レポート項目の順序</w:t>
      </w:r>
    </w:p>
    <w:p>
      <w:r>
        <w:rPr>
          <w:b w:val="on"/>
        </w:rPr>
        <w:t>optionsプロパティ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log_scale</w:t>
      </w:r>
      <w:r>
        <w:t>（ブール値）：従属変数軸に対してログスケールオプションを適用します。デフォルトは</w:t>
      </w:r>
      <w:r>
        <w:rPr>
          <w:rStyle w:val="af4"/>
        </w:rPr>
        <w:t>false</w:t>
      </w:r>
      <w:r>
        <w:t>。</w:t>
      </w:r>
      <w:r>
        <w:rPr>
          <w:rStyle w:val="af4"/>
        </w:rPr>
        <w:t>hbar</w:t>
      </w:r>
      <w:r>
        <w:t>（横棒）、</w:t>
      </w:r>
      <w:r>
        <w:rPr>
          <w:rStyle w:val="af4"/>
        </w:rPr>
        <w:t>vbar</w:t>
      </w:r>
      <w:r>
        <w:t>（縦棒）、</w:t>
      </w:r>
      <w:r>
        <w:rPr>
          <w:rStyle w:val="af4"/>
        </w:rPr>
        <w:t>hbar_stck</w:t>
      </w:r>
      <w:r>
        <w:t>（積み上げ横棒）、</w:t>
      </w:r>
      <w:r>
        <w:rPr>
          <w:rStyle w:val="af4"/>
        </w:rPr>
        <w:t>vbar_stck</w:t>
      </w:r>
      <w:r>
        <w:t>（積み上げ縦棒）、</w:t>
      </w:r>
      <w:r>
        <w:rPr>
          <w:rStyle w:val="af4"/>
        </w:rPr>
        <w:t>line</w:t>
      </w:r>
      <w:r>
        <w:t>（ライン）、</w:t>
      </w:r>
      <w:r>
        <w:rPr>
          <w:rStyle w:val="af4"/>
        </w:rPr>
        <w:t>area_stacked</w:t>
      </w:r>
      <w:r>
        <w:t>（積み上げエリア）で利用可能。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percentage</w:t>
      </w:r>
      <w:r>
        <w:t>（ブール値）：従属変数軸の最小値・最大値をそれぞれ0と100に設定します。デフォルトは</w:t>
      </w:r>
      <w:r>
        <w:rPr>
          <w:rStyle w:val="af4"/>
        </w:rPr>
        <w:t>false</w:t>
      </w:r>
      <w:r>
        <w:t>。</w:t>
      </w:r>
      <w:r>
        <w:rPr>
          <w:rStyle w:val="af4"/>
        </w:rPr>
        <w:t>hbar</w:t>
      </w:r>
      <w:r>
        <w:t>（横棒）、</w:t>
      </w:r>
      <w:r>
        <w:rPr>
          <w:rStyle w:val="af4"/>
        </w:rPr>
        <w:t>vbar</w:t>
      </w:r>
      <w:r>
        <w:t>（縦棒）、</w:t>
      </w:r>
      <w:r>
        <w:rPr>
          <w:rStyle w:val="af4"/>
        </w:rPr>
        <w:t>hbar_stck</w:t>
      </w:r>
      <w:r>
        <w:t>（積み上げ横棒）、</w:t>
      </w:r>
      <w:r>
        <w:rPr>
          <w:rStyle w:val="af4"/>
        </w:rPr>
        <w:t>vbar_stck</w:t>
      </w:r>
      <w:r>
        <w:t>（積み上げ縦棒）、</w:t>
      </w:r>
      <w:r>
        <w:rPr>
          <w:rStyle w:val="af4"/>
        </w:rPr>
        <w:t>line</w:t>
      </w:r>
      <w:r>
        <w:t>（ライン）、</w:t>
      </w:r>
      <w:r>
        <w:rPr>
          <w:rStyle w:val="af4"/>
        </w:rPr>
        <w:t>area_stacked</w:t>
      </w:r>
      <w:r>
        <w:t>（積み上げエリア）で利用可能。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pie_donut</w:t>
      </w:r>
      <w:r>
        <w:t>（ブール値）：パイチャートをドーナツ型で表示します。デフォルトは</w:t>
      </w:r>
      <w:r>
        <w:rPr>
          <w:rStyle w:val="af4"/>
        </w:rPr>
        <w:t>false</w:t>
      </w:r>
      <w:r>
        <w:t>。</w:t>
      </w:r>
      <w:r>
        <w:rPr>
          <w:rStyle w:val="af4"/>
        </w:rPr>
        <w:t>pie</w:t>
      </w:r>
      <w:r>
        <w:t>（パイ）で利用可能。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label</w:t>
      </w:r>
      <w:r>
        <w:t>（ブール値）：チャート上にラベルを表示します。デフォルトは</w:t>
      </w:r>
      <w:r>
        <w:rPr>
          <w:rStyle w:val="af4"/>
        </w:rPr>
        <w:t>false</w:t>
      </w:r>
      <w:r>
        <w:t>。</w:t>
      </w:r>
      <w:r>
        <w:rPr>
          <w:rStyle w:val="af4"/>
        </w:rPr>
        <w:t>hbar</w:t>
      </w:r>
      <w:r>
        <w:t>（横棒）、</w:t>
      </w:r>
      <w:r>
        <w:rPr>
          <w:rStyle w:val="af4"/>
        </w:rPr>
        <w:t>vbar</w:t>
      </w:r>
      <w:r>
        <w:t>（縦棒）、</w:t>
      </w:r>
      <w:r>
        <w:rPr>
          <w:rStyle w:val="af4"/>
        </w:rPr>
        <w:t>hbar_stck</w:t>
      </w:r>
      <w:r>
        <w:t>（積み上げ横棒）、</w:t>
      </w:r>
      <w:r>
        <w:rPr>
          <w:rStyle w:val="af4"/>
        </w:rPr>
        <w:t>vbar_stck</w:t>
      </w:r>
      <w:r>
        <w:t>（積み上げ縦棒）、</w:t>
      </w:r>
      <w:r>
        <w:rPr>
          <w:rStyle w:val="af4"/>
        </w:rPr>
        <w:t>pie</w:t>
      </w:r>
      <w:r>
        <w:t>（パイ）で利用可能。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group_guidがGUID形式でない場合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sectionsがJSON形式でない場合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"'sections' parameter should follow valid JSON syntax"</w:t>
        <w:cr/>
      </w:r>
      <w:r>
        <w:t>}</w:t>
      </w:r>
    </w:p>
    <w:p>
      <w:pPr>
        <w:pStyle w:val="a7"/>
      </w:pPr>
      <w:r>
        <w:t>sections項目タイプが存在しない場合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report section type: ABC"</w:t>
        <w:cr/>
      </w:r>
      <w:r>
        <w:t>}</w:t>
      </w:r>
    </w:p>
    <w:p>
      <w:pPr>
        <w:pStyle w:val="a7"/>
      </w:pPr>
      <w:r>
        <w:t>optionsプロパティが無効な場合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"ABC should be one of [label, pie_donut]"</w:t>
        <w:cr/>
      </w:r>
      <w:r>
        <w:t>}</w:t>
      </w:r>
    </w:p>
    <w:p>
      <w:pPr>
        <w:pStyle w:val="a7"/>
      </w:pPr>
      <w:r>
        <w:t>optionsプロパティがブール型でない場合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"log_scale should be boolean type: ABC"</w:t>
        <w:cr/>
      </w:r>
      <w:r>
        <w:t>}</w:t>
      </w:r>
    </w:p>
    <w:p>
      <w:pPr>
        <w:pStyle w:val="a7"/>
      </w:pPr>
      <w:r>
        <w:t>レポートテンプレート修正権限がない場合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