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SSOプロバイダー更新</w:t>
      </w:r>
    </w:p>
    <w:p>
      <w:r>
        <w:t>指定したSSOプロバイダーの設定を更新します。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/api/sonar/sso-providers/:id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-d '{"description":"SAML SSO連携（更新）","configs":{"idp_metadata_url":"https://idp.example.com/metadata","client_secret":"NEW_SECRET"}}' \</w:t>
        <w:cr/>
      </w:r>
      <w:r>
        <w:t xml:space="preserve">     -X PUT \</w:t>
        <w:cr/>
      </w:r>
      <w:r>
        <w:t xml:space="preserve">     https://HOSTNAME/api/sonar/sso-providers/saml</w:t>
      </w:r>
    </w:p>
    <w:p>
      <w:pPr>
        <w:pStyle w:val="a7"/>
      </w:pPr>
      <w:r>
        <w:t>リクエストパラメーター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SSOプロバイダー識別子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説明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オブジェクト</w:t>
            </w:r>
          </w:p>
        </w:tc>
        <w:tc>
          <w:p>
            <w:pPr>
              <w:spacing w:before="0" w:after="0"/>
            </w:pPr>
            <w:r>
              <w:t>設定キー・値ペア</w:t>
            </w:r>
          </w:p>
        </w:tc>
        <w:tc>
          <w:p>
            <w:pPr>
              <w:spacing w:before="0" w:after="0"/>
            </w:pPr>
            <w:r>
              <w:t>プロバイダー設定仕様に基づくキー・値ペア</w:t>
            </w:r>
          </w:p>
        </w:tc>
      </w:tr>
    </w:tbl>
    <w:p>
      <w:pPr>
        <w:pStyle w:val="4"/>
      </w:pPr>
      <w:r>
        <w:t>正常レスポンス</w:t>
      </w:r>
    </w:p>
    <w:p>
      <w:pPr>
        <w:pStyle w:val="ae"/>
      </w:pPr>
      <w:r>
        <w:t>{}</w:t>
      </w:r>
    </w:p>
    <w:p>
      <w:pPr>
        <w:pStyle w:val="4"/>
      </w:pPr>
      <w:r>
        <w:t>エラーレスポンス</w:t>
      </w:r>
    </w:p>
    <w:p>
      <w:pPr>
        <w:pStyle w:val="a7"/>
      </w:pPr>
      <w:r>
        <w:t>SSOプロバイダーが存在しない場合</w:t>
      </w:r>
    </w:p>
    <w:p>
      <w:r>
        <w:t>HTTPステータスコード</w:t>
      </w:r>
      <w:r>
        <w:rPr>
          <w:rStyle w:val="af4"/>
        </w:rPr>
        <w:t>400</w:t>
      </w:r>
      <w:r>
        <w:t>レスポンス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invalid_id"</w:t>
        <w:cr/>
      </w:r>
      <w:r>
        <w:t>}</w:t>
      </w:r>
    </w:p>
    <w:p>
      <w:pPr>
        <w:pStyle w:val="a7"/>
      </w:pPr>
      <w:r>
        <w:t>必須パラメーターが不足している場合</w:t>
      </w:r>
    </w:p>
    <w:p>
      <w:r>
        <w:t>HTTPステータスコード</w:t>
      </w:r>
      <w:r>
        <w:rPr>
          <w:rStyle w:val="af4"/>
        </w:rPr>
        <w:t>400</w:t>
      </w:r>
      <w:r>
        <w:t>レスポンス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"configs should be not null"</w:t>
        <w:cr/>
      </w:r>
      <w:r>
        <w:t>}</w:t>
      </w:r>
    </w:p>
    <w:p>
      <w:pPr>
        <w:pStyle w:val="a7"/>
      </w:pPr>
      <w:r>
        <w:t>SSOプロバイダー設定が存在しない場合</w:t>
      </w:r>
    </w:p>
    <w:p>
      <w:r>
        <w:t>HTTPステータスコード</w:t>
      </w:r>
      <w:r>
        <w:rPr>
          <w:rStyle w:val="af4"/>
        </w:rPr>
        <w:t>500</w:t>
      </w:r>
      <w:r>
        <w:t>レスポンス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"SSO provider config not found: saml"</w:t>
        <w:cr/>
      </w:r>
      <w:r>
        <w:t>}</w:t>
      </w:r>
    </w:p>
    <w:p>
      <w:pPr>
        <w:pStyle w:val="a7"/>
      </w:pPr>
      <w:r>
        <w:t>有効化されたプロバイダーで必須設定値が不足している場合</w:t>
      </w:r>
    </w:p>
    <w:p>
      <w:r>
        <w:t>HTTPステータスコード</w:t>
      </w:r>
      <w:r>
        <w:rPr>
          <w:rStyle w:val="af4"/>
        </w:rPr>
        <w:t>400</w:t>
      </w:r>
      <w:r>
        <w:t>レスポンス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"idp_metadata_url is required"</w:t>
        <w:cr/>
      </w:r>
      <w:r>
        <w:t>}</w:t>
      </w:r>
    </w:p>
    <w:p>
      <w:pPr>
        <w:pStyle w:val="a7"/>
      </w:pPr>
      <w:r>
        <w:t>SSOプロバイダー管理権限がない場合</w:t>
      </w:r>
    </w:p>
    <w:p>
      <w:r>
        <w:t>HTTPステータスコード</w:t>
      </w:r>
      <w:r>
        <w:rPr>
          <w:rStyle w:val="af4"/>
        </w:rPr>
        <w:t>500</w:t>
      </w:r>
      <w:r>
        <w:t>レスポンス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