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チケット担当者ステータス変更</w:t>
      </w:r>
    </w:p>
    <w:p>
      <w:r>
        <w:t>処理または承認が割り当てられたチケットに対して、現在の作業ステータスを変更します。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PUT /api/sonar/tickets/:guid/assignee-status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type=ASSIGNEE \</w:t>
        <w:cr/>
      </w:r>
      <w:r>
        <w:t xml:space="preserve">     -d status=IN_PROGRESS \</w:t>
        <w:cr/>
      </w:r>
      <w:r>
        <w:t xml:space="preserve">     -X PUT \</w:t>
        <w:cr/>
      </w:r>
      <w:r>
        <w:t xml:space="preserve">     https://HOSTNAME/api/sonar/tickets/6206eb0e-fb44-4f13-82ca-d92454cfd35e/assignee-status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チケットGUID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割り当て種別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ASSIGNEE</w:t>
            </w:r>
            <w:r>
              <w:t xml:space="preserve"> または </w:t>
            </w:r>
            <w:r>
              <w:rPr>
                <w:rStyle w:val="af4"/>
              </w:rPr>
              <w:t>APPROVER</w:t>
            </w:r>
            <w:r>
              <w:t xml:space="preserve"> のいずれか</w:t>
            </w:r>
          </w:p>
        </w:tc>
      </w:tr>
      <w:tr>
        <w:tc>
          <w:p>
            <w:pPr>
              <w:spacing w:before="0" w:after="0"/>
            </w:pPr>
            <w:r>
              <w:t>status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作業ステータス</w:t>
            </w:r>
          </w:p>
        </w:tc>
        <w:tc>
          <w:p>
            <w:pPr>
              <w:spacing w:before="0" w:after="0"/>
            </w:pPr>
            <w:r>
              <w:t xml:space="preserve">担当者は </w:t>
            </w:r>
            <w:r>
              <w:rPr>
                <w:rStyle w:val="af4"/>
              </w:rPr>
              <w:t>ASSIGNED</w:t>
            </w:r>
            <w:r>
              <w:t xml:space="preserve">, </w:t>
            </w:r>
            <w:r>
              <w:rPr>
                <w:rStyle w:val="af4"/>
              </w:rPr>
              <w:t>IN_PROGRESS</w:t>
            </w:r>
            <w:r>
              <w:t xml:space="preserve">, </w:t>
            </w:r>
            <w:r>
              <w:rPr>
                <w:rStyle w:val="af4"/>
              </w:rPr>
              <w:t>CLOSED</w:t>
            </w:r>
            <w:r>
              <w:t xml:space="preserve">。承認者は </w:t>
            </w:r>
            <w:r>
              <w:rPr>
                <w:rStyle w:val="af4"/>
              </w:rPr>
              <w:t>APPROVED</w:t>
            </w:r>
            <w:r>
              <w:t xml:space="preserve">, </w:t>
            </w:r>
            <w:r>
              <w:rPr>
                <w:rStyle w:val="af4"/>
              </w:rPr>
              <w:t>REJECTED</w:t>
            </w:r>
            <w:r>
              <w:t xml:space="preserve"> のいずれか。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無効な担当者ステータスの場合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"assignee status should be one of ASSIGNED, IN_PROGRESS, CLOSED."</w:t>
        <w:cr/>
      </w:r>
      <w:r>
        <w:t>}</w:t>
      </w:r>
    </w:p>
    <w:p>
      <w:pPr>
        <w:pStyle w:val="a7"/>
      </w:pPr>
      <w:r>
        <w:t>無効な承認者ステータスの場合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"approver status should be one of APPROVED, REJECTED."</w:t>
        <w:cr/>
      </w:r>
      <w:r>
        <w:t>}</w:t>
      </w:r>
    </w:p>
    <w:p>
      <w:pPr>
        <w:pStyle w:val="a7"/>
      </w:pPr>
      <w:r>
        <w:t>チケットが存在しない場合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"ticket not found: 201dc306-5ef7-4d4f-b872-1fa0f4d7dc57"</w:t>
        <w:cr/>
      </w:r>
      <w:r>
        <w:t>}</w:t>
      </w:r>
    </w:p>
    <w:p>
      <w:pPr>
        <w:pStyle w:val="a7"/>
      </w:pPr>
      <w:r>
        <w:t>チケットが割り当てられていない場合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"not assigned"</w:t>
        <w:cr/>
      </w:r>
      <w:r>
        <w:t>}</w:t>
      </w:r>
    </w:p>
    <w:p>
      <w:pPr>
        <w:pStyle w:val="a7"/>
      </w:pPr>
      <w:r>
        <w:t>承認リクエストされていないチケットを承認または却下した場合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"cannot approve or reject unsubmitted ticket: 511ce7fe-36bd-45d8-a868-99a5349c3575"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