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オペレーティングシステム</w:t>
      </w:r>
    </w:p>
    <w:p>
      <w:r>
        <w:t>このドキュメントでは、オペレーティングシステムのインストールおよび設定時に必要な項目について説明します。</w:t>
      </w:r>
    </w:p>
    <w:p>
      <w:pPr>
        <w:numPr>
          <w:numId w:val="6"/>
        </w:numPr>
        <w:spacing w:before="0" w:after="0"/>
        <w:ind w:left="360" w:hanging="360"/>
      </w:pPr>
      <w:hyperlink r:id="rId10">
        <w:r>
          <w:rPr>
            <w:rStyle w:val="a6"/>
          </w:rPr>
          <w:t>インストール時に必要な権限</w:t>
        </w:r>
      </w:hyperlink>
      <w:r>
        <w:t>: Logpresso Sonar のインストールに必要な権限を説明します。</w:t>
      </w:r>
    </w:p>
    <w:p>
      <w:pPr>
        <w:numPr>
          <w:numId w:val="6"/>
        </w:numPr>
        <w:spacing w:before="0" w:after="0"/>
        <w:ind w:left="360" w:hanging="360"/>
      </w:pPr>
      <w:hyperlink r:id="rId11">
        <w:r>
          <w:rPr>
            <w:rStyle w:val="a6"/>
          </w:rPr>
          <w:t>オペレーティングシステムと JDK のインストール</w:t>
        </w:r>
      </w:hyperlink>
      <w:r>
        <w:t>: オペレーティングシステムのインストール、パーティション構成、必須パッケージおよび JDK のインストール方法を説明します。</w:t>
      </w:r>
    </w:p>
    <w:p>
      <w:pPr>
        <w:numPr>
          <w:numId w:val="6"/>
        </w:numPr>
        <w:spacing w:before="0" w:after="0"/>
        <w:ind w:left="360" w:hanging="360"/>
      </w:pPr>
      <w:hyperlink r:id="rId12">
        <w:r>
          <w:rPr>
            <w:rStyle w:val="a6"/>
          </w:rPr>
          <w:t>オペレーティングシステム設定</w:t>
        </w:r>
      </w:hyperlink>
      <w:r>
        <w:t>: JDK 権限、SELinux、ホスト名、NTP、ファイアウォール、カーネルパラメーターなどを設定します。</w:t>
      </w:r>
    </w:p>
    <w:p>
      <w:pPr>
        <w:numPr>
          <w:numId w:val="6"/>
        </w:numPr>
        <w:spacing w:before="0" w:after="0"/>
        <w:ind w:left="360" w:hanging="360"/>
      </w:pPr>
      <w:hyperlink r:id="rId13">
        <w:r>
          <w:rPr>
            <w:rStyle w:val="a6"/>
          </w:rPr>
          <w:t>Logpresso ディレクトリの作成</w:t>
        </w:r>
      </w:hyperlink>
      <w:r>
        <w:t>: Logpresso のインストールディレクトリを作成します。</w:t>
      </w:r>
    </w:p>
    <w:p>
      <w:pPr>
        <w:pStyle w:val="4"/>
      </w:pPr>
      <w:r>
        <w:t>インストール時に必要な権限</w:t>
      </w:r>
    </w:p>
    <w:p>
      <w:r>
        <w:t xml:space="preserve">Logpresso Sonar をインストールするには、インストール対象サーバーの </w:t>
      </w:r>
      <w:r>
        <w:rPr>
          <w:rStyle w:val="af4"/>
        </w:rPr>
        <w:t>root</w:t>
      </w:r>
      <w:r>
        <w:t xml:space="preserve"> 権限、または </w:t>
      </w:r>
      <w:r>
        <w:rPr>
          <w:rStyle w:val="af4"/>
        </w:rPr>
        <w:t>sudo</w:t>
      </w:r>
      <w:r>
        <w:t xml:space="preserve"> コマンドで管理者権限のコマンドを実行できるユーザー（</w:t>
      </w:r>
      <w:r>
        <w:rPr>
          <w:rStyle w:val="af4"/>
        </w:rPr>
        <w:t>wheel</w:t>
      </w:r>
      <w:r>
        <w:t xml:space="preserve"> グループに属するユーザー）の権限が必要です。</w:t>
      </w:r>
    </w:p>
    <w:p>
      <w:pPr>
        <w:pStyle w:val="4"/>
      </w:pPr>
      <w:r>
        <w:t>オペレーティングシステムと JDK のインストール</w:t>
      </w:r>
    </w:p>
    <w:p>
      <w:r>
        <w:t>Logpresso が公式にサポートするオペレーティングシステムは Red Hat Enterprise Linux 9 です。</w:t>
      </w:r>
    </w:p>
    <w:p>
      <w:pPr>
        <w:numPr>
          <w:numId w:val="7"/>
        </w:numPr>
        <w:spacing w:before="0" w:after="0"/>
        <w:ind w:left="360" w:hanging="360"/>
      </w:pPr>
      <w:r>
        <w:t>Rocky Linux のような RHEL 9 互換のオペレーティングシステムも使用できます。</w:t>
      </w:r>
    </w:p>
    <w:p>
      <w:pPr>
        <w:numPr>
          <w:numId w:val="7"/>
        </w:numPr>
        <w:spacing w:before="0" w:after="0"/>
        <w:ind w:left="360" w:hanging="360"/>
      </w:pPr>
      <w:r>
        <w:t>インストールタイプは Server with GUI を推奨します。</w:t>
      </w:r>
    </w:p>
    <w:p>
      <w:pPr>
        <w:numPr>
          <w:numId w:val="7"/>
        </w:numPr>
        <w:spacing w:before="0" w:after="0"/>
        <w:ind w:left="360" w:hanging="360"/>
      </w:pPr>
      <w:r>
        <w:rPr>
          <w:b w:val="on"/>
        </w:rPr>
        <w:t>オペレーティングシステムのパーティションとデータパーティションを分離</w:t>
      </w:r>
      <w:r>
        <w:t>して構成してください。</w:t>
      </w:r>
    </w:p>
    <w:p>
      <w:pPr>
        <w:numPr>
          <w:numId w:val="8"/>
        </w:numPr>
        <w:spacing w:before="0" w:after="0"/>
        <w:ind w:left="720" w:hanging="360"/>
      </w:pPr>
      <w:r>
        <w:t xml:space="preserve">データパーティションは </w:t>
      </w:r>
      <w:r>
        <w:rPr>
          <w:rStyle w:val="af4"/>
        </w:rPr>
        <w:t>/data</w:t>
      </w:r>
      <w:r>
        <w:t xml:space="preserve"> にマウントしてください。</w:t>
      </w:r>
    </w:p>
    <w:p>
      <w:pPr>
        <w:numPr>
          <w:numId w:val="8"/>
        </w:numPr>
        <w:spacing w:before="0" w:after="0"/>
        <w:ind w:left="720" w:hanging="360"/>
      </w:pPr>
      <w:r>
        <w:t>データパーティションは、必要に応じて容量を増設できるように LVM で構成することを推奨します。</w:t>
      </w:r>
    </w:p>
    <w:p>
      <w:pPr>
        <w:pStyle w:val="a7"/>
      </w:pPr>
      <w:r>
        <w:t>必須パッケージのインストール</w:t>
      </w:r>
    </w:p>
    <w:p>
      <w:r>
        <w:t>インターネットに接続できるネットワークで次のコマンドを実行して、必須パッケージをインストールしてください。</w:t>
      </w:r>
    </w:p>
    <w:p>
      <w:pPr>
        <w:pStyle w:val="ae"/>
      </w:pPr>
      <w:r>
        <w:t>sudo dnf -y install curl firewalld java-21-openjdk-devel \</w:t>
        <w:cr/>
      </w:r>
      <w:r>
        <w:t xml:space="preserve">  lsof net-tools traceroute unzip</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パッケージ</w:t>
            </w:r>
          </w:p>
        </w:tc>
        <w:tc>
          <w:tcPr>
            <w:shd w:fill="eeeeee"/>
          </w:tcPr>
          <w:p>
            <w:pPr>
              <w:spacing w:before="0" w:after="0"/>
            </w:pPr>
            <w:r>
              <w:rPr>
                <w:rFonts w:ascii="맑은 고딕" w:hAnsi="맑은 고딕" w:cs="맑은 고딕" w:eastAsia="맑은 고딕"/>
              </w:rPr>
              <w:t>用途</w:t>
            </w:r>
          </w:p>
        </w:tc>
      </w:tr>
      <w:tr>
        <w:tc>
          <w:p>
            <w:pPr>
              <w:spacing w:before="0" w:after="0"/>
            </w:pPr>
            <w:r>
              <w:t>curl</w:t>
            </w:r>
          </w:p>
        </w:tc>
        <w:tc>
          <w:p>
            <w:pPr>
              <w:spacing w:before="0" w:after="0"/>
            </w:pPr>
            <w:r>
              <w:t>API テスト時に使用</w:t>
            </w:r>
          </w:p>
        </w:tc>
      </w:tr>
      <w:tr>
        <w:tc>
          <w:p>
            <w:pPr>
              <w:spacing w:before="0" w:after="0"/>
            </w:pPr>
            <w:r>
              <w:t>firewalld</w:t>
            </w:r>
          </w:p>
        </w:tc>
        <w:tc>
          <w:p>
            <w:pPr>
              <w:spacing w:before="0" w:after="0"/>
            </w:pPr>
            <w:r>
              <w:t>ホストファイアウォール設定</w:t>
            </w:r>
          </w:p>
        </w:tc>
      </w:tr>
      <w:tr>
        <w:tc>
          <w:p>
            <w:pPr>
              <w:spacing w:before="0" w:after="0"/>
            </w:pPr>
            <w:r>
              <w:t>java-21-openjdk-devel</w:t>
            </w:r>
          </w:p>
        </w:tc>
        <w:tc>
          <w:p>
            <w:pPr>
              <w:spacing w:before="0" w:after="0"/>
            </w:pPr>
            <w:r>
              <w:t>Logpresso Sonar の実行に必要な JDK</w:t>
            </w:r>
          </w:p>
        </w:tc>
      </w:tr>
      <w:tr>
        <w:tc>
          <w:p>
            <w:pPr>
              <w:spacing w:before="0" w:after="0"/>
            </w:pPr>
            <w:r>
              <w:t>lsof</w:t>
            </w:r>
          </w:p>
        </w:tc>
        <w:tc>
          <w:p>
            <w:pPr>
              <w:spacing w:before="0" w:after="0"/>
            </w:pPr>
            <w:r>
              <w:t>開いているファイルおよびポートを確認する診断ツール</w:t>
            </w:r>
          </w:p>
        </w:tc>
      </w:tr>
      <w:tr>
        <w:tc>
          <w:p>
            <w:pPr>
              <w:spacing w:before="0" w:after="0"/>
            </w:pPr>
            <w:r>
              <w:t>net-tools</w:t>
            </w:r>
          </w:p>
        </w:tc>
        <w:tc>
          <w:p>
            <w:pPr>
              <w:spacing w:before="0" w:after="0"/>
            </w:pPr>
            <w:r>
              <w:rPr>
                <w:rStyle w:val="af4"/>
              </w:rPr>
              <w:t>netstat</w:t>
            </w:r>
            <w:r>
              <w:t>、</w:t>
            </w:r>
            <w:r>
              <w:rPr>
                <w:rStyle w:val="af4"/>
              </w:rPr>
              <w:t>ifconfig</w:t>
            </w:r>
            <w:r>
              <w:t xml:space="preserve"> などのネットワーク診断ツール</w:t>
            </w:r>
          </w:p>
        </w:tc>
      </w:tr>
      <w:tr>
        <w:tc>
          <w:p>
            <w:pPr>
              <w:spacing w:before="0" w:after="0"/>
            </w:pPr>
            <w:r>
              <w:t>traceroute</w:t>
            </w:r>
          </w:p>
        </w:tc>
        <w:tc>
          <w:p>
            <w:pPr>
              <w:spacing w:before="0" w:after="0"/>
            </w:pPr>
            <w:r>
              <w:t>ネットワーク経路の追跡に使用する診断ツール</w:t>
            </w:r>
          </w:p>
        </w:tc>
      </w:tr>
      <w:tr>
        <w:tc>
          <w:p>
            <w:pPr>
              <w:spacing w:before="0" w:after="0"/>
            </w:pPr>
            <w:r>
              <w:t>unzip</w:t>
            </w:r>
          </w:p>
        </w:tc>
        <w:tc>
          <w:p>
            <w:pPr>
              <w:spacing w:before="0" w:after="0"/>
            </w:pPr>
            <w:r>
              <w:t>Logpresso Sonar インストールパッケージの解凍</w:t>
            </w:r>
          </w:p>
        </w:tc>
      </w:tr>
    </w:tbl>
    <w:p>
      <w:pPr>
        <w:numPr>
          <w:numId w:val="9"/>
        </w:numPr>
        <w:spacing w:before="0" w:after="0"/>
        <w:ind w:left="360" w:hanging="360"/>
      </w:pPr>
      <w:r>
        <w:rPr>
          <w:rStyle w:val="af4"/>
        </w:rPr>
        <w:t>java-21-openjdk</w:t>
      </w:r>
      <w:r>
        <w:t xml:space="preserve"> の代わりに </w:t>
      </w:r>
      <w:r>
        <w:rPr>
          <w:rStyle w:val="af4"/>
        </w:rPr>
        <w:t>java-21-openjdk-devel</w:t>
      </w:r>
      <w:r>
        <w:t xml:space="preserve"> パッケージをインストールすると、障害発生時に </w:t>
      </w:r>
      <w:r>
        <w:rPr>
          <w:rStyle w:val="af4"/>
        </w:rPr>
        <w:t>jmap</w:t>
      </w:r>
      <w:r>
        <w:t>、</w:t>
      </w:r>
      <w:r>
        <w:rPr>
          <w:rStyle w:val="af4"/>
        </w:rPr>
        <w:t>jstack</w:t>
      </w:r>
      <w:r>
        <w:t xml:space="preserve"> コマンドを利用してデバッグできます。</w:t>
      </w:r>
    </w:p>
    <w:p>
      <w:pPr>
        <w:numPr>
          <w:numId w:val="9"/>
        </w:numPr>
        <w:spacing w:before="0" w:after="0"/>
        <w:ind w:left="360" w:hanging="360"/>
      </w:pPr>
      <w:r>
        <w:t>デバッグツールのインストールが許可されない環境では、</w:t>
      </w:r>
      <w:r>
        <w:rPr>
          <w:rStyle w:val="af4"/>
        </w:rPr>
        <w:t>java-21-openjdk-headless</w:t>
      </w:r>
      <w:r>
        <w:t xml:space="preserve"> パッケージをインストールしてください。</w:t>
      </w:r>
    </w:p>
    <w:p>
      <w:r>
        <w:t>作業の利便性のため、次のパッケージをインストールすることを推奨します。</w:t>
      </w:r>
    </w:p>
    <w:p>
      <w:pPr>
        <w:pStyle w:val="ae"/>
      </w:pPr>
      <w:r>
        <w:t>sudo dnf -y install vim wget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パッケージ</w:t>
            </w:r>
          </w:p>
        </w:tc>
        <w:tc>
          <w:tcPr>
            <w:shd w:fill="eeeeee"/>
          </w:tcPr>
          <w:p>
            <w:pPr>
              <w:spacing w:before="0" w:after="0"/>
            </w:pPr>
            <w:r>
              <w:rPr>
                <w:rFonts w:ascii="맑은 고딕" w:hAnsi="맑은 고딕" w:cs="맑은 고딕" w:eastAsia="맑은 고딕"/>
              </w:rPr>
              <w:t>用途</w:t>
            </w:r>
          </w:p>
        </w:tc>
      </w:tr>
      <w:tr>
        <w:tc>
          <w:p>
            <w:pPr>
              <w:spacing w:before="0" w:after="0"/>
            </w:pPr>
            <w:r>
              <w:t>vim</w:t>
            </w:r>
          </w:p>
        </w:tc>
        <w:tc>
          <w:p>
            <w:pPr>
              <w:spacing w:before="0" w:after="0"/>
            </w:pPr>
            <w:r>
              <w:t>設定ファイルの編集</w:t>
            </w:r>
          </w:p>
        </w:tc>
      </w:tr>
      <w:tr>
        <w:tc>
          <w:p>
            <w:pPr>
              <w:spacing w:before="0" w:after="0"/>
            </w:pPr>
            <w:r>
              <w:t>wget</w:t>
            </w:r>
          </w:p>
        </w:tc>
        <w:tc>
          <w:p>
            <w:pPr>
              <w:spacing w:before="0" w:after="0"/>
            </w:pPr>
            <w:r>
              <w:t>Sentry をインストールするホストで Sentry インストールスクリプトを実行する際に使用</w:t>
            </w:r>
          </w:p>
        </w:tc>
      </w:tr>
    </w:tbl>
    <w:p>
      <w:pPr>
        <w:pStyle w:val="a7"/>
      </w:pPr>
      <w:r>
        <w:t>パッケージのダウンロード（閉域網環境への対応）</w:t>
      </w:r>
    </w:p>
    <w:p>
      <w:r>
        <w:t>閉域網環境にインストールする必要がある場合は、次の手順に従って閉域網環境に持ち込むパッケージファイルを準備します。</w:t>
      </w:r>
    </w:p>
    <w:p>
      <w:r>
        <w:t>閉域網で使用するオペレーティングシステムとバージョンを確認し、インターネットに接続できるネットワークで、閉域網で運用する Linux サーバーと同じバージョンの Linux ホストを準備してください。</w:t>
      </w:r>
    </w:p>
    <w:p>
      <w:r>
        <w:t>次のコマンドを実行して、インストールするパッケージおよび依存関係を持つすべてのパッケージを指定したパスにダウンロードしてください。</w:t>
      </w:r>
    </w:p>
    <w:p>
      <w:pPr>
        <w:pStyle w:val="ae"/>
      </w:pPr>
      <w:r>
        <w:t># パッケージのダウンロードには sudo 権限は必要ありません。</w:t>
        <w:cr/>
      </w:r>
      <w:r>
        <w:t xml:space="preserve">   mkdir $HOME/rpm &amp;&amp; cd $HOME/rpm &amp;&amp; \</w:t>
        <w:cr/>
      </w:r>
      <w:r>
        <w:t xml:space="preserve">   dnf download --resolve curl firewalld java-21-openjdk-devel \</w:t>
        <w:cr/>
      </w:r>
      <w:r>
        <w:t xml:space="preserve">     lsof net-tools traceroute unzip vim wget &amp;&amp; \</w:t>
        <w:cr/>
      </w:r>
      <w:r>
        <w:t xml:space="preserve">   tar czvf rpm.tgz *.rpm</w:t>
      </w:r>
    </w:p>
    <w:p>
      <w:r>
        <w:t>圧縮したファイルのハッシュ値を記録したファイルを作成してください。ハッシュ値は、閉域網に持ち込んだファイルの整合性を検証する際に必要です。</w:t>
      </w:r>
    </w:p>
    <w:p>
      <w:pPr>
        <w:pStyle w:val="ae"/>
      </w:pPr>
      <w:r>
        <w:t>sha256sum rpm.tgz &gt; rpm.tgz.sha256</w:t>
      </w:r>
    </w:p>
    <w:p>
      <w:r>
        <w:rPr>
          <w:rStyle w:val="af4"/>
        </w:rPr>
        <w:t>rpm.tgz</w:t>
      </w:r>
      <w:r>
        <w:t>、</w:t>
      </w:r>
      <w:r>
        <w:rPr>
          <w:rStyle w:val="af4"/>
        </w:rPr>
        <w:t>rpm.tgz.sha256</w:t>
      </w:r>
      <w:r>
        <w:t xml:space="preserve"> ファイルを安全な場所に保管してください（読み取り専用メディアを推奨）。</w:t>
      </w:r>
    </w:p>
    <w:p>
      <w:r>
        <w:t>閉域網環境に必須パッケージをインストールするには、次の手順に従って必須パッケージをインストールしてください。</w:t>
      </w:r>
    </w:p>
    <w:p>
      <w:r>
        <w:t xml:space="preserve">新しいディレクトリ（例: </w:t>
      </w:r>
      <w:r>
        <w:rPr>
          <w:rStyle w:val="af4"/>
        </w:rPr>
        <w:t>$HOME/rpm</w:t>
      </w:r>
      <w:r>
        <w:t xml:space="preserve">）を作成し、新しいディレクトリに </w:t>
      </w:r>
      <w:r>
        <w:rPr>
          <w:rStyle w:val="af4"/>
        </w:rPr>
        <w:t>rpm.tgz</w:t>
      </w:r>
      <w:r>
        <w:t>、</w:t>
      </w:r>
      <w:r>
        <w:rPr>
          <w:rStyle w:val="af4"/>
        </w:rPr>
        <w:t>rpm.tgz.sha256</w:t>
      </w:r>
      <w:r>
        <w:t xml:space="preserve"> ファイルをコピーしてください。</w:t>
      </w:r>
    </w:p>
    <w:p>
      <w:r>
        <w:t xml:space="preserve">新しいディレクトリで次のコマンドを実行して、確認したハッシュ値を </w:t>
      </w:r>
      <w:r>
        <w:rPr>
          <w:rStyle w:val="af4"/>
        </w:rPr>
        <w:t>rpm.tgz.sha256</w:t>
      </w:r>
      <w:r>
        <w:t xml:space="preserve"> ファイルに記録されたハッシュ値と比較してください。</w:t>
      </w:r>
    </w:p>
    <w:p>
      <w:pPr>
        <w:pStyle w:val="ae"/>
      </w:pPr>
      <w:r>
        <w:t>sha256 sum rpm.tgz</w:t>
      </w:r>
    </w:p>
    <w:p>
      <w:r>
        <w:rPr>
          <w:rStyle w:val="af4"/>
        </w:rPr>
        <w:t>rpm.tgz</w:t>
      </w:r>
      <w:r>
        <w:t xml:space="preserve"> ファイルを解凍してパッケージをインストールしてください。</w:t>
      </w:r>
    </w:p>
    <w:p>
      <w:pPr>
        <w:pStyle w:val="ae"/>
      </w:pPr>
      <w:r>
        <w:t>tar xzvf rpm.tgz &amp;&amp; sudo dnf install -y *.rpm</w:t>
      </w:r>
    </w:p>
    <w:p>
      <w:pPr>
        <w:pStyle w:val="4"/>
      </w:pPr>
      <w:r>
        <w:t>オペレーティングシステム設定</w:t>
      </w:r>
    </w:p>
    <w:p>
      <w:pPr>
        <w:pStyle w:val="a7"/>
      </w:pPr>
      <w:r>
        <w:t>JDK 権限設定</w:t>
      </w:r>
    </w:p>
    <w:p>
      <w:r>
        <w:t>インストールされた JDK のバージョンを確認し、Logpresso Sonar の実行に必要な権限を付与します。この設定はすべてのノードで実行する必要があります。</w:t>
      </w:r>
    </w:p>
    <w:p>
      <w:r>
        <w:t>インストールされた JDK のバージョンを確認してください。</w:t>
      </w:r>
    </w:p>
    <w:p>
      <w:pPr>
        <w:pStyle w:val="ae"/>
      </w:pPr>
      <w:r>
        <w:t>java -version</w:t>
      </w:r>
    </w:p>
    <w:p>
      <w:r>
        <w:t>次のようなバージョン情報を確認できるはずです。</w:t>
      </w:r>
    </w:p>
    <w:p>
      <w:pPr>
        <w:pStyle w:val="ae"/>
      </w:pPr>
      <w:r>
        <w:t>openjdk version "21.0.10" 2026-01-20 LTS</w:t>
        <w:cr/>
      </w:r>
      <w:r>
        <w:t xml:space="preserve">   OpenJDK Runtime Environment (Red_Hat-21.0.10.0.7-1) (build 21.0.10+7-LTS)</w:t>
        <w:cr/>
      </w:r>
      <w:r>
        <w:t xml:space="preserve">   OpenJDK 64-Bit Server VM (Red_Hat-21.0.10.0.7-1) (build 21.0.10+7-LTS, mixed mode, sharing)</w:t>
      </w:r>
    </w:p>
    <w:p>
      <w:r>
        <w:rPr>
          <w:rStyle w:val="af4"/>
        </w:rPr>
        <w:t>java</w:t>
      </w:r>
      <w:r>
        <w:t xml:space="preserve"> 実行ファイルに必要な権限を付与してください。</w:t>
      </w:r>
    </w:p>
    <w:p>
      <w:pPr>
        <w:pStyle w:val="ae"/>
      </w:pPr>
      <w:r>
        <w:t>sudo setcap cap_net_bind_service,cap_sys_time,cap_net_raw=+ep $(readlink /etc/alternatives/java)</w:t>
      </w:r>
    </w:p>
    <w:p>
      <w:r>
        <w:rPr>
          <w:rStyle w:val="af4"/>
        </w:rPr>
        <w:t>setcap</w:t>
      </w:r>
      <w:r>
        <w:t xml:space="preserve"> で </w:t>
      </w:r>
      <w:r>
        <w:rPr>
          <w:rStyle w:val="af4"/>
        </w:rPr>
        <w:t>java</w:t>
      </w:r>
      <w:r>
        <w:t xml:space="preserve"> 実行ファイルに付与する権限は次のとおりです。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オプション</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cap_net_bind_service</w:t>
            </w:r>
          </w:p>
        </w:tc>
        <w:tc>
          <w:p>
            <w:pPr>
              <w:spacing w:before="0" w:after="0"/>
            </w:pPr>
            <w:r>
              <w:t>1024 番以下のポートを使用する権限</w:t>
            </w:r>
          </w:p>
        </w:tc>
        <w:tc>
          <w:p>
            <w:pPr>
              <w:spacing w:before="0" w:after="0"/>
            </w:pPr>
            <w:r>
              <w:t>一般ユーザー権限では 1024 以下のポートを使用できません</w:t>
            </w:r>
          </w:p>
        </w:tc>
      </w:tr>
      <w:tr>
        <w:tc>
          <w:p>
            <w:pPr>
              <w:spacing w:before="0" w:after="0"/>
            </w:pPr>
            <w:r>
              <w:t>cap_sys_time</w:t>
            </w:r>
          </w:p>
        </w:tc>
        <w:tc>
          <w:p>
            <w:pPr>
              <w:spacing w:before="0" w:after="0"/>
            </w:pPr>
            <w:r>
              <w:t>システム時刻を変更できる権限</w:t>
            </w:r>
          </w:p>
        </w:tc>
        <w:tc>
          <w:p>
            <w:pPr>
              <w:spacing w:before="0" w:after="0"/>
            </w:pPr>
            <w:r>
              <w:t>時刻同期、タイムスタンプ調整時に必要</w:t>
            </w:r>
          </w:p>
        </w:tc>
      </w:tr>
      <w:tr>
        <w:tc>
          <w:p>
            <w:pPr>
              <w:spacing w:before="0" w:after="0"/>
            </w:pPr>
            <w:r>
              <w:t>cap_net_raw</w:t>
            </w:r>
          </w:p>
        </w:tc>
        <w:tc>
          <w:p>
            <w:pPr>
              <w:spacing w:before="0" w:after="0"/>
            </w:pPr>
            <w:r>
              <w:t>raw socket、packet socket を使用する権限</w:t>
            </w:r>
          </w:p>
        </w:tc>
        <w:tc>
          <w:p>
            <w:pPr>
              <w:spacing w:before="0" w:after="0"/>
            </w:pPr>
            <w:r>
              <w:t>pcap 直接収集、sendsyslog、ping アプリで使用されます</w:t>
            </w:r>
          </w:p>
        </w:tc>
      </w:tr>
      <w:tr>
        <w:tc>
          <w:p>
            <w:pPr>
              <w:spacing w:before="0" w:after="0"/>
            </w:pPr>
            <w:r>
              <w:t>+ep</w:t>
            </w:r>
          </w:p>
        </w:tc>
        <w:tc>
          <w:p>
            <w:pPr>
              <w:spacing w:before="0" w:after="0"/>
            </w:pPr>
            <w:r>
              <w:t>+: 権限を追加</w:t>
            </w:r>
            <w:r>
              <w:t>e: 権限を適用</w:t>
            </w:r>
            <w:r>
              <w:t>p: 権限を永続的に維持</w:t>
            </w:r>
          </w:p>
        </w:tc>
        <w:tc>
          <w:p>
            <w:pPr>
              <w:spacing w:before="0" w:after="0"/>
            </w:pPr>
            <w:r>
              <w:t xml:space="preserve"> </w:t>
            </w:r>
          </w:p>
        </w:tc>
      </w:tr>
    </w:tbl>
    <w:p>
      <w:r>
        <w:t>権限が正常に適用されたか確認してください。</w:t>
      </w:r>
    </w:p>
    <w:p>
      <w:pPr>
        <w:pStyle w:val="ae"/>
      </w:pPr>
      <w:r>
        <w:t>getcap $(readlink /etc/alternatives/java)</w:t>
      </w:r>
    </w:p>
    <w:p>
      <w:r>
        <w:t>次のような結果を確認できるはずです。</w:t>
      </w:r>
    </w:p>
    <w:p>
      <w:pPr>
        <w:pStyle w:val="ae"/>
      </w:pPr>
      <w:r>
        <w:t>/usr/lib/jvm/java-21-openjdk-21.0.10.0.7-1.el9.x86_64/bin/java cap_net_bind_service,cap_net_raw,cap_sys_time=ep</w:t>
      </w:r>
    </w:p>
    <w:p>
      <w:pPr>
        <w:pStyle w:val="a7"/>
      </w:pPr>
      <w:r>
        <w:t>SELinux 設定</w:t>
      </w:r>
    </w:p>
    <w:p>
      <w:r>
        <w:t>SELinux（Security-Enhanced Linux）は、Linux カーネルレベルのセキュリティポリシーを適用するモジュールです。デフォルトでは、</w:t>
      </w:r>
      <w:r>
        <w:rPr>
          <w:rStyle w:val="af4"/>
        </w:rPr>
        <w:t>enforcing</w:t>
      </w:r>
      <w:r>
        <w:t xml:space="preserve"> モードでセキュリティポリシー違反が発生した場合、その動作を遮断します。Logpresso Sonar の実行時に特定のディレクトリへのアクセスが制限される場合があるため、SELinux を </w:t>
      </w:r>
      <w:r>
        <w:rPr>
          <w:rStyle w:val="af4"/>
        </w:rPr>
        <w:t>permissive</w:t>
      </w:r>
      <w:r>
        <w:t xml:space="preserve"> に変更する必要があります。</w:t>
      </w:r>
    </w:p>
    <w:p>
      <w:pPr>
        <w:pStyle w:val="af1"/>
      </w:pPr>
      <w:r>
        <w:t>Logpresso Sonar を SELinux enforcing モードで安定性を検証した後にドキュメントを改善する予定です。現在は SELinux を Permissive に変更してインストールを進める方式で説明します。</w:t>
      </w:r>
    </w:p>
    <w:p>
      <w:r>
        <w:rPr>
          <w:rStyle w:val="af4"/>
        </w:rPr>
        <w:t>/etc/selinux/config</w:t>
      </w:r>
      <w:r>
        <w:t xml:space="preserve"> ファイルを開いて次のように設定してください。変更した設定は、システムを再起動するか、</w:t>
      </w:r>
      <w:r>
        <w:rPr>
          <w:rStyle w:val="af4"/>
        </w:rPr>
        <w:t>setenforce 0</w:t>
      </w:r>
      <w:r>
        <w:t xml:space="preserve"> コマンドを実行するとすぐに適用されます。</w:t>
      </w:r>
    </w:p>
    <w:p>
      <w:pPr>
        <w:pStyle w:val="ae"/>
      </w:pPr>
      <w:r>
        <w:t># This file controls the state of SELinux on the system.</w:t>
        <w:cr/>
      </w:r>
      <w:r>
        <w:t xml:space="preserve">   # SELINUX= can take one of these three values:</w:t>
        <w:cr/>
      </w:r>
      <w:r>
        <w:t xml:space="preserve">   #     enforcing - SELinux security policy is enforced.</w:t>
        <w:cr/>
      </w:r>
      <w:r>
        <w:t xml:space="preserve">   #     permissive - SELinux prints warnings instead of enforcing.</w:t>
        <w:cr/>
      </w:r>
      <w:r>
        <w:t xml:space="preserve">   #     disabled - No SELinux policy is loaded.</w:t>
        <w:cr/>
      </w:r>
      <w:r>
        <w:t xml:space="preserve">   SELINUX=permissive</w:t>
      </w:r>
    </w:p>
    <w:p>
      <w:r>
        <w:t>SELinux を Permissive にすぐに適用するため、次のコマンドを実行してください。</w:t>
      </w:r>
    </w:p>
    <w:p>
      <w:pPr>
        <w:pStyle w:val="ae"/>
      </w:pPr>
      <w:r>
        <w:t>sudo setenforce 0</w:t>
      </w:r>
    </w:p>
    <w:p>
      <w:r>
        <w:rPr>
          <w:rStyle w:val="af4"/>
        </w:rPr>
        <w:t>getenforce</w:t>
      </w:r>
      <w:r>
        <w:t xml:space="preserve"> コマンドを実行して、現在の SELinux 動作モードが </w:t>
      </w:r>
      <w:r>
        <w:rPr>
          <w:rStyle w:val="af4"/>
        </w:rPr>
        <w:t>Permissive</w:t>
      </w:r>
      <w:r>
        <w:t xml:space="preserve"> と出力されるか確認してください。</w:t>
      </w:r>
    </w:p>
    <w:p>
      <w:pPr>
        <w:pStyle w:val="a7"/>
      </w:pPr>
      <w:r>
        <w:t>ホスト名の変更</w:t>
      </w:r>
    </w:p>
    <w:p>
      <w:r>
        <w:t>Logpresso Sonar ノードを識別しやすくするため、次のコマンドでサーバーのホスト名を変更してください。</w:t>
      </w:r>
    </w:p>
    <w:p>
      <w:pPr>
        <w:pStyle w:val="ae"/>
      </w:pPr>
      <w:r>
        <w:t>sudo hostnamectl set-hostname HOSTNAME</w:t>
      </w:r>
    </w:p>
    <w:p>
      <w:pPr>
        <w:numPr>
          <w:numId w:val="14"/>
        </w:numPr>
        <w:spacing w:before="0" w:after="0"/>
        <w:ind w:left="360" w:hanging="360"/>
      </w:pPr>
      <w:r>
        <w:rPr>
          <w:rStyle w:val="af4"/>
        </w:rPr>
        <w:t>HOSTNAME</w:t>
      </w:r>
      <w:r>
        <w:t>: ホスト名</w:t>
      </w:r>
    </w:p>
    <w:p>
      <w:r>
        <w:t>ノードペアが複数ある場合は、</w:t>
      </w:r>
      <w:r>
        <w:rPr>
          <w:rStyle w:val="af4"/>
        </w:rPr>
        <w:t>c1a</w:t>
      </w:r>
      <w:r>
        <w:t>/</w:t>
      </w:r>
      <w:r>
        <w:rPr>
          <w:rStyle w:val="af4"/>
        </w:rPr>
        <w:t>c1b</w:t>
      </w:r>
      <w:r>
        <w:t>、</w:t>
      </w:r>
      <w:r>
        <w:rPr>
          <w:rStyle w:val="af4"/>
        </w:rPr>
        <w:t>d1a</w:t>
      </w:r>
      <w:r>
        <w:t>/</w:t>
      </w:r>
      <w:r>
        <w:rPr>
          <w:rStyle w:val="af4"/>
        </w:rPr>
        <w:t>d1b</w:t>
      </w:r>
      <w:r>
        <w:t>、</w:t>
      </w:r>
      <w:r>
        <w:rPr>
          <w:rStyle w:val="af4"/>
        </w:rPr>
        <w:t>d2a</w:t>
      </w:r>
      <w:r>
        <w:t>/</w:t>
      </w:r>
      <w:r>
        <w:rPr>
          <w:rStyle w:val="af4"/>
        </w:rPr>
        <w:t>d2b</w:t>
      </w:r>
      <w:r>
        <w:t>、</w:t>
      </w:r>
      <w:r>
        <w:rPr>
          <w:rStyle w:val="af4"/>
        </w:rPr>
        <w:t>f1a</w:t>
      </w:r>
      <w:r>
        <w:t>/</w:t>
      </w:r>
      <w:r>
        <w:rPr>
          <w:rStyle w:val="af4"/>
        </w:rPr>
        <w:t>f1b</w:t>
      </w:r>
      <w:r>
        <w:t xml:space="preserve"> などのようにノードペア識別子とノード識別子を付与してホスト名を割り当てることを推奨します。たとえば、Control Node ペア 1 組、Data Node ペア 2 組、Forwarder Node ペア 1 組で構成されたクラスターであれば、次のようなホスト名を使用できます。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ノードペア</w:t>
            </w:r>
          </w:p>
        </w:tc>
        <w:tc>
          <w:tcPr>
            <w:shd w:fill="eeeeee"/>
          </w:tcPr>
          <w:p>
            <w:pPr>
              <w:spacing w:before="0" w:after="0"/>
            </w:pPr>
            <w:r>
              <w:rPr>
                <w:rFonts w:ascii="맑은 고딕" w:hAnsi="맑은 고딕" w:cs="맑은 고딕" w:eastAsia="맑은 고딕"/>
              </w:rPr>
              <w:t>ホスト名</w:t>
            </w:r>
          </w:p>
        </w:tc>
        <w:tc>
          <w:tcPr>
            <w:shd w:fill="eeeeee"/>
          </w:tcPr>
          <w:p>
            <w:pPr>
              <w:spacing w:before="0" w:after="0"/>
            </w:pPr>
            <w:r>
              <w:rPr>
                <w:rFonts w:ascii="맑은 고딕" w:hAnsi="맑은 고딕" w:cs="맑은 고딕" w:eastAsia="맑은 고딕"/>
              </w:rPr>
              <w:t>説明</w:t>
            </w:r>
          </w:p>
        </w:tc>
      </w:tr>
      <w:tr>
        <w:tc>
          <w:p>
            <w:pPr>
              <w:spacing w:before="0" w:after="0"/>
            </w:pPr>
            <w:r>
              <w:rPr>
                <w:b w:val="on"/>
              </w:rPr>
              <w:t>c1</w:t>
            </w:r>
            <w:r>
              <w:t/>
            </w:r>
          </w:p>
        </w:tc>
        <w:tc>
          <w:p>
            <w:pPr>
              <w:spacing w:before="0" w:after="0"/>
            </w:pPr>
            <w:r>
              <w:rPr>
                <w:b w:val="on"/>
              </w:rPr>
              <w:t>c1a</w:t>
            </w:r>
            <w:r>
              <w:t/>
            </w:r>
          </w:p>
        </w:tc>
        <w:tc>
          <w:p>
            <w:pPr>
              <w:spacing w:before="0" w:after="0"/>
            </w:pPr>
            <w:r>
              <w:t>Control Node ペア c1 のノード A</w:t>
            </w:r>
          </w:p>
        </w:tc>
      </w:tr>
      <w:tr>
        <w:tc>
          <w:p>
            <w:pPr>
              <w:spacing w:before="0" w:after="0"/>
            </w:pPr>
            <w:r>
              <w:rPr>
                <w:b w:val="on"/>
              </w:rPr>
              <w:t>c1</w:t>
            </w:r>
            <w:r>
              <w:t/>
            </w:r>
          </w:p>
        </w:tc>
        <w:tc>
          <w:p>
            <w:pPr>
              <w:spacing w:before="0" w:after="0"/>
            </w:pPr>
            <w:r>
              <w:rPr>
                <w:b w:val="on"/>
              </w:rPr>
              <w:t>c1b</w:t>
            </w:r>
            <w:r>
              <w:t/>
            </w:r>
          </w:p>
        </w:tc>
        <w:tc>
          <w:p>
            <w:pPr>
              <w:spacing w:before="0" w:after="0"/>
            </w:pPr>
            <w:r>
              <w:t>Control Node ペア c1 のノード B</w:t>
            </w:r>
          </w:p>
        </w:tc>
      </w:tr>
      <w:tr>
        <w:tc>
          <w:p>
            <w:pPr>
              <w:spacing w:before="0" w:after="0"/>
            </w:pPr>
            <w:r>
              <w:t>d1</w:t>
            </w:r>
          </w:p>
        </w:tc>
        <w:tc>
          <w:p>
            <w:pPr>
              <w:spacing w:before="0" w:after="0"/>
            </w:pPr>
            <w:r>
              <w:t>d1a</w:t>
            </w:r>
          </w:p>
        </w:tc>
        <w:tc>
          <w:p>
            <w:pPr>
              <w:spacing w:before="0" w:after="0"/>
            </w:pPr>
            <w:r>
              <w:t>Data Node ペア d1 のノード A</w:t>
            </w:r>
          </w:p>
        </w:tc>
      </w:tr>
      <w:tr>
        <w:tc>
          <w:p>
            <w:pPr>
              <w:spacing w:before="0" w:after="0"/>
            </w:pPr>
            <w:r>
              <w:t>d1</w:t>
            </w:r>
          </w:p>
        </w:tc>
        <w:tc>
          <w:p>
            <w:pPr>
              <w:spacing w:before="0" w:after="0"/>
            </w:pPr>
            <w:r>
              <w:t>d1b</w:t>
            </w:r>
          </w:p>
        </w:tc>
        <w:tc>
          <w:p>
            <w:pPr>
              <w:spacing w:before="0" w:after="0"/>
            </w:pPr>
            <w:r>
              <w:t>Data Node ペア d1 のノード B</w:t>
            </w:r>
          </w:p>
        </w:tc>
      </w:tr>
      <w:tr>
        <w:tc>
          <w:p>
            <w:pPr>
              <w:spacing w:before="0" w:after="0"/>
            </w:pPr>
            <w:r>
              <w:t>d2</w:t>
            </w:r>
          </w:p>
        </w:tc>
        <w:tc>
          <w:p>
            <w:pPr>
              <w:spacing w:before="0" w:after="0"/>
            </w:pPr>
            <w:r>
              <w:t>d2a</w:t>
            </w:r>
          </w:p>
        </w:tc>
        <w:tc>
          <w:p>
            <w:pPr>
              <w:spacing w:before="0" w:after="0"/>
            </w:pPr>
            <w:r>
              <w:t>Data Node ペア d2 のノード A</w:t>
            </w:r>
          </w:p>
        </w:tc>
      </w:tr>
      <w:tr>
        <w:tc>
          <w:p>
            <w:pPr>
              <w:spacing w:before="0" w:after="0"/>
            </w:pPr>
            <w:r>
              <w:t>d2</w:t>
            </w:r>
          </w:p>
        </w:tc>
        <w:tc>
          <w:p>
            <w:pPr>
              <w:spacing w:before="0" w:after="0"/>
            </w:pPr>
            <w:r>
              <w:t>d2b</w:t>
            </w:r>
          </w:p>
        </w:tc>
        <w:tc>
          <w:p>
            <w:pPr>
              <w:spacing w:before="0" w:after="0"/>
            </w:pPr>
            <w:r>
              <w:t>Data Node ペア d2 のノード B</w:t>
            </w:r>
          </w:p>
        </w:tc>
      </w:tr>
      <w:tr>
        <w:tc>
          <w:p>
            <w:pPr>
              <w:spacing w:before="0" w:after="0"/>
            </w:pPr>
            <w:r>
              <w:t>f1</w:t>
            </w:r>
          </w:p>
        </w:tc>
        <w:tc>
          <w:p>
            <w:pPr>
              <w:spacing w:before="0" w:after="0"/>
            </w:pPr>
            <w:r>
              <w:t>f1a</w:t>
            </w:r>
          </w:p>
        </w:tc>
        <w:tc>
          <w:p>
            <w:pPr>
              <w:spacing w:before="0" w:after="0"/>
            </w:pPr>
            <w:r>
              <w:t>Forwarder Node ペア f1 のノード A</w:t>
            </w:r>
          </w:p>
        </w:tc>
      </w:tr>
      <w:tr>
        <w:tc>
          <w:p>
            <w:pPr>
              <w:spacing w:before="0" w:after="0"/>
            </w:pPr>
            <w:r>
              <w:t>f1</w:t>
            </w:r>
          </w:p>
        </w:tc>
        <w:tc>
          <w:p>
            <w:pPr>
              <w:spacing w:before="0" w:after="0"/>
            </w:pPr>
            <w:r>
              <w:t>f1b</w:t>
            </w:r>
          </w:p>
        </w:tc>
        <w:tc>
          <w:p>
            <w:pPr>
              <w:spacing w:before="0" w:after="0"/>
            </w:pPr>
            <w:r>
              <w:t>Forwarder Node ペア f1 のノード B</w:t>
            </w:r>
          </w:p>
        </w:tc>
      </w:tr>
    </w:tbl>
    <w:p>
      <w:pPr>
        <w:pStyle w:val="a7"/>
      </w:pPr>
      <w:r>
        <w:t>NTP 設定</w:t>
      </w:r>
    </w:p>
    <w:p>
      <w:r>
        <w:t>すべてのノードが正確な時刻情報を使用できるように、同じ NTP サーバーと時刻を同期します。</w:t>
      </w:r>
    </w:p>
    <w:p>
      <w:pPr>
        <w:pStyle w:val="af1"/>
      </w:pPr>
      <w:r>
        <w:t>ネットワーク標準時を提供する NTP サーバーの IP アドレスまたは FQDN（例: time.kriss.re.kr）を事前に確認しておいてください。</w:t>
      </w:r>
    </w:p>
    <w:p>
      <w:r>
        <w:t>すべてのサーバーが同じ NTP サーバーとネットワーク標準時を同期するように、</w:t>
      </w:r>
      <w:r>
        <w:rPr>
          <w:rStyle w:val="af4"/>
        </w:rPr>
        <w:t>/etc/chrony.conf</w:t>
      </w:r>
      <w:r>
        <w:t xml:space="preserve"> ファイルに同じ NTP サーバーまたはサーバープールを設定してください。</w:t>
      </w:r>
    </w:p>
    <w:p>
      <w:pPr>
        <w:pStyle w:val="ae"/>
      </w:pPr>
      <w:r>
        <w:t># Use public servers from the pool.ntp.org project.</w:t>
        <w:cr/>
      </w:r>
      <w:r>
        <w:t xml:space="preserve">   # Please consider joining the pool (https://www.pool.ntp.org/join.html).</w:t>
        <w:cr/>
      </w:r>
      <w:r>
        <w:t xml:space="preserve">   # pool 2.rocky.pool.ntp.org iburst    # pool 行をコメントアウト</w:t>
        <w:cr/>
      </w:r>
      <w:r>
        <w:t xml:space="preserve">   server time.kriss.re.kr iburst prefer # 韓国標準科学研究院 NTP サーバー</w:t>
        <w:cr/>
      </w:r>
      <w:r>
        <w:t xml:space="preserve">   server 192.0.2.1 iburst               # 内部ネットワーク 192.0.2.0/24 帯域の NTP サーバー (例)</w:t>
      </w:r>
    </w:p>
    <w:p>
      <w:r>
        <w:t xml:space="preserve">⚠️ </w:t>
      </w:r>
      <w:r>
        <w:rPr>
          <w:rStyle w:val="af4"/>
        </w:rPr>
        <w:t>server</w:t>
      </w:r>
      <w:r>
        <w:t xml:space="preserve"> 行を追加したら、</w:t>
      </w:r>
      <w:r>
        <w:rPr>
          <w:rStyle w:val="af4"/>
        </w:rPr>
        <w:t>pool</w:t>
      </w:r>
      <w:r>
        <w:t xml:space="preserve"> 行を削除するかコメントアウトしてください。どちらか一方のみを使用する必要があります。</w:t>
      </w:r>
    </w:p>
    <w:p>
      <w:r>
        <w:t xml:space="preserve">次のコマンドを実行して </w:t>
      </w:r>
      <w:r>
        <w:rPr>
          <w:rStyle w:val="af4"/>
        </w:rPr>
        <w:t>chronyd</w:t>
      </w:r>
      <w:r>
        <w:t xml:space="preserve"> サービスを再起動してください。</w:t>
      </w:r>
    </w:p>
    <w:p>
      <w:pPr>
        <w:pStyle w:val="ae"/>
      </w:pPr>
      <w:r>
        <w:t>sudo systemctl restart chronyd</w:t>
      </w:r>
    </w:p>
    <w:p>
      <w:r>
        <w:t>次のコマンドを実行して、現在登録されている NTP サーバーの同期状態を確認してください。chronyd が正常に動作していれば、同期状態が表示されます。</w:t>
      </w:r>
    </w:p>
    <w:p>
      <w:pPr>
        <w:pStyle w:val="ae"/>
      </w:pPr>
      <w:r>
        <w:t>chronyc sources -v</w:t>
      </w:r>
    </w:p>
    <w:p>
      <w:r>
        <w:t>次のコマンドを実行すると、すぐに時刻を同期できます。</w:t>
      </w:r>
    </w:p>
    <w:p>
      <w:pPr>
        <w:pStyle w:val="ae"/>
      </w:pPr>
      <w:r>
        <w:t>sudo chronyc -a makestep</w:t>
      </w:r>
    </w:p>
    <w:p>
      <w:pPr>
        <w:pStyle w:val="a7"/>
      </w:pPr>
      <w:r>
        <w:t>ホストファイアウォール設定</w:t>
      </w:r>
    </w:p>
    <w:p>
      <w:r>
        <w:t>Logpresso Sonar の稼働に必要な通信ができるように、インバウンドファイアウォールポリシーを設定してください。次は、事前準備ドキュメントで説明した</w:t>
      </w:r>
      <w:hyperlink r:id="rId14">
        <w:r>
          <w:rPr>
            <w:rStyle w:val="a6"/>
          </w:rPr>
          <w:t>ファイアウォールポリシー設定</w:t>
        </w:r>
      </w:hyperlink>
      <w:r>
        <w:t>に従って Control Node サーバーでファイアウォールポリシーを設定するコマンドの例です。</w:t>
      </w:r>
    </w:p>
    <w:p>
      <w:pPr>
        <w:pStyle w:val="ae"/>
      </w:pPr>
      <w:r>
        <w:t>sudo firewall-cmd --permanent --add-port={22,443,8443,18443,7140,44300,4444,4567,4568}/tcp</w:t>
        <w:cr/>
      </w:r>
      <w:r>
        <w:t>sudo firewall-cmd --permanent --add-port={8514}/tcp -add-port={514,8514,162}/udp # Control Node 1 ティア構成の場合に設定</w:t>
        <w:cr/>
      </w:r>
      <w:r>
        <w:t/>
        <w:cr/>
      </w:r>
      <w:r>
        <w:t>sudo firewall-cmd --reload</w:t>
        <w:cr/>
      </w:r>
      <w:r>
        <w:t>sudo firewall-cmd --list-all</w:t>
      </w:r>
    </w:p>
    <w:p>
      <w:pPr>
        <w:numPr>
          <w:numId w:val="16"/>
        </w:numPr>
        <w:spacing w:before="0" w:after="0"/>
        <w:ind w:left="360" w:hanging="360"/>
      </w:pPr>
      <w:r>
        <w:t>Unix ソケットを利用して MariaDB データベースに接続するように設定してある場合は、リモート接続ができないため、3306/tcp ポートはファイアウォールで開放しなくてもかまいません。</w:t>
      </w:r>
    </w:p>
    <w:p>
      <w:r>
        <w:t>上記のようなファイアウォール設定には、</w:t>
      </w:r>
      <w:r>
        <w:rPr>
          <w:b w:val="on"/>
        </w:rPr>
        <w:t>送信元 IP アドレスを制限しない問題</w:t>
      </w:r>
      <w:r>
        <w:t xml:space="preserve">があります。ホストファイアウォールで送信元 IP アドレスを制限するには、次のように </w:t>
      </w:r>
      <w:r>
        <w:rPr>
          <w:rStyle w:val="af4"/>
        </w:rPr>
        <w:t>--add-rich-rule</w:t>
      </w:r>
      <w:r>
        <w:t xml:space="preserve"> オプションを利用した高度なファイアウォールポリシーコマンドを実行する必要があります。IP アドレス帯域は実際の環境に合わせて変更してください。</w:t>
      </w:r>
    </w:p>
    <w:p>
      <w:pPr>
        <w:pStyle w:val="ae"/>
      </w:pPr>
      <w:r>
        <w:t># 1. 管理網: 192.0.2.0/24</w:t>
        <w:cr/>
      </w:r>
      <w:r>
        <w:t># SSH(22/tcp)、ウェブコンソール(443/tcp)、ENT ウェブコンソール(8443/tcp)</w:t>
        <w:cr/>
      </w:r>
      <w:r>
        <w:t>sudo firewall-cmd --permanent --add-rich-rule='rule family="ipv4" source address="192.0.2.0/24" port port="22" protocol="tcp" accept'</w:t>
        <w:cr/>
      </w:r>
      <w:r>
        <w:t>sudo firewall-cmd --permanent --add-rich-rule='rule family="ipv4" source address="192.0.2.0/24" port port="443" protocol="tcp" accept'</w:t>
        <w:cr/>
      </w:r>
      <w:r>
        <w:t>sudo firewall-cmd --permanent --add-rich-rule='rule family="ipv4" source address="192.0.2.0/24" port port="8443" protocol="tcp" accept'</w:t>
        <w:cr/>
      </w:r>
      <w:r>
        <w:t/>
        <w:cr/>
      </w:r>
      <w:r>
        <w:t># 2. 業務網: 198.51.100.0/24</w:t>
        <w:cr/>
      </w:r>
      <w:r>
        <w:t># 弁明の作成および検討(18443)</w:t>
        <w:cr/>
      </w:r>
      <w:r>
        <w:t>sudo firewall-cmd --permanent --add-rich-rule='rule family="ipv4" source address="198.51.100.0/24" port port="18443" protocol="tcp" accept'</w:t>
        <w:cr/>
      </w:r>
      <w:r>
        <w:t/>
        <w:cr/>
      </w:r>
      <w:r>
        <w:t># 3. Data Node 帯域: 203.0.113.128/27 (203.0.113.129 - 203.0.113.159)</w:t>
        <w:cr/>
      </w:r>
      <w:r>
        <w:t># Sonar フェデレーション(443/tcp)、RPC およびログ転送(7140/tcp)</w:t>
        <w:cr/>
      </w:r>
      <w:r>
        <w:t># 注意: Data Node グループから来るトラフィックのみ許可</w:t>
        <w:cr/>
      </w:r>
      <w:r>
        <w:t>sudo firewall-cmd --permanent --add-rich-rule='rule family="ipv4" source address="203.0.113.128/27" port port="443" protocol="tcp" accept'</w:t>
        <w:cr/>
      </w:r>
      <w:r>
        <w:t>sudo firewall-cmd --permanent --add-rich-rule='rule family="ipv4" source address="203.0.113.128/27" port port="7140" protocol="tcp" accept'</w:t>
        <w:cr/>
      </w:r>
      <w:r>
        <w:t/>
        <w:cr/>
      </w:r>
      <w:r>
        <w:t># 4. Forwarder Node 帯域: 203.0.113.160/27 (203.0.113.161 - 203.0.113.190)</w:t>
        <w:cr/>
      </w:r>
      <w:r>
        <w:t># Sonar フェデレーション(443/tcp)、RPC およびログ転送(7140/tcp)</w:t>
        <w:cr/>
      </w:r>
      <w:r>
        <w:t># 注意: Forwarder Node グループから来るトラフィックのみ許可</w:t>
        <w:cr/>
      </w:r>
      <w:r>
        <w:t>sudo firewall-cmd --permanent --add-rich-rule='rule family="ipv4" source address="203.0.113.160/27" port port="443" protocol="tcp" accept'</w:t>
        <w:cr/>
      </w:r>
      <w:r>
        <w:t>sudo firewall-cmd --permanent --add-rich-rule='rule family="ipv4" source address="203.0.113.160/27" port port="7140" protocol="tcp" accept'</w:t>
        <w:cr/>
      </w:r>
      <w:r>
        <w:t/>
        <w:cr/>
      </w:r>
      <w:r>
        <w:t># 5. Control Node DB クラスター帯域: 203.0.113.192/27 (203.0.113.193 - 203.0.113.222)</w:t>
        <w:cr/>
      </w:r>
      <w:r>
        <w:t># MariaDB Galera ポート(4444/tcp, 4567/tcp, 4568/tcp)、Control Node A、B 間の相互状態確認(7140/tcp)</w:t>
        <w:cr/>
      </w:r>
      <w:r>
        <w:t>sudo firewall-cmd --permanent --add-rich-rule='rule family="ipv4" source address="203.0.113.192/27" port port="4444" protocol="tcp" accept'</w:t>
        <w:cr/>
      </w:r>
      <w:r>
        <w:t>sudo firewall-cmd --permanent --add-rich-rule='rule family="ipv4" source address="203.0.113.192/27" port port="4567" protocol="tcp" accept'</w:t>
        <w:cr/>
      </w:r>
      <w:r>
        <w:t>sudo firewall-cmd --permanent --add-rich-rule='rule family="ipv4" source address="203.0.113.192/27" port port="4568" protocol="tcp" accept'</w:t>
        <w:cr/>
      </w:r>
      <w:r>
        <w:t>sudo firewall-cmd --permanent --add-rich-rule='rule family="ipv4" source address="203.0.113.192/27" port port="7140" protocol="tcp" accept'</w:t>
        <w:cr/>
      </w:r>
      <w:r>
        <w:t/>
        <w:cr/>
      </w:r>
      <w:r>
        <w:t># 6. Sentry (一般サーバー帯域): 203.0.113.0/25 (203.0.113.1 - 203.0.113.126)</w:t>
        <w:cr/>
      </w:r>
      <w:r>
        <w:t># Sentry 証明書の更新および Sentry パッケージのインストール(44300/tcp)</w:t>
        <w:cr/>
      </w:r>
      <w:r>
        <w:t># エージェントがインストールされた広範なサーバーからのアクセスを許可</w:t>
        <w:cr/>
      </w:r>
      <w:r>
        <w:t>sudo firewall-cmd --permanent --add-rich-rule='rule family="ipv4" source address="203.0.113.0/25" port port="44300" protocol="tcp" accept'</w:t>
        <w:cr/>
      </w:r>
      <w:r>
        <w:t/>
        <w:cr/>
      </w:r>
      <w:r>
        <w:t># 7. サービス網: 203.0.113.0/25 (203.0.113.1 - 203.0.113.126)</w:t>
        <w:cr/>
      </w:r>
      <w:r>
        <w:t># Sentry: RPC およびログ受信 (7140/tcp)</w:t>
        <w:cr/>
      </w:r>
      <w:r>
        <w:t># Control Node 1 ティア構成の場合に設定</w:t>
        <w:cr/>
      </w:r>
      <w:r>
        <w:t>sudo firewall-cmd --permanent --add-rich-rule='rule family="ipv4" source address="203.0.113.0/25" port port="7140" protocol="tcp" accept'</w:t>
        <w:cr/>
      </w:r>
      <w:r>
        <w:t/>
        <w:cr/>
      </w:r>
      <w:r>
        <w:t># 8. Syslog 受信 (514/udp)</w:t>
        <w:cr/>
      </w:r>
      <w:r>
        <w:t># Control Node 1 ティア構成の場合に設定</w:t>
        <w:cr/>
      </w:r>
      <w:r>
        <w:t>sudo firewall-cmd --permanent --add-rich-rule='rule family="ipv4" source address="203.0.113.0/25" port port="514" protocol="udp" accept'</w:t>
        <w:cr/>
      </w:r>
      <w:r>
        <w:t/>
        <w:cr/>
      </w:r>
      <w:r>
        <w:t># 9. Syslog over DTLS 受信 (8514/tcp, 8514/udp)</w:t>
        <w:cr/>
      </w:r>
      <w:r>
        <w:t># Control Node 1 ティア構成の場合に設定</w:t>
        <w:cr/>
      </w:r>
      <w:r>
        <w:t>sudo firewall-cmd --permanent --add-rich-rule='rule family="ipv4" source address="203.0.113.0/25" port port="8514" protocol="tcp" accept'</w:t>
        <w:cr/>
      </w:r>
      <w:r>
        <w:t>sudo firewall-cmd --permanent --add-rich-rule='rule family="ipv4" source address="203.0.113.0/25" port port="8514" protocol="udp" accept'</w:t>
        <w:cr/>
      </w:r>
      <w:r>
        <w:t/>
        <w:cr/>
      </w:r>
      <w:r>
        <w:t># 10.SNMP TRAP 受信 (162/udp)</w:t>
        <w:cr/>
      </w:r>
      <w:r>
        <w:t># Control Node 1 ティア構成の場合に設定</w:t>
        <w:cr/>
      </w:r>
      <w:r>
        <w:t>sudo firewall-cmd --permanent --add-rich-rule='rule family="ipv4" source address="203.0.113.0/25" port port="162" protocol="udp" accept'</w:t>
        <w:cr/>
      </w:r>
      <w:r>
        <w:t/>
        <w:cr/>
      </w:r>
      <w:r>
        <w:t># 7. 設定の適用および確認</w:t>
        <w:cr/>
      </w:r>
      <w:r>
        <w:t>sudo firewall-cmd --reload</w:t>
        <w:cr/>
      </w:r>
      <w:r>
        <w:t>sudo firewall-cmd --list-rich-rules</w:t>
      </w:r>
    </w:p>
    <w:p>
      <w:pPr>
        <w:pStyle w:val="a7"/>
      </w:pPr>
      <w:r>
        <w:t>ソケットバッファおよびメモリマップ設定</w:t>
      </w:r>
    </w:p>
    <w:p>
      <w:r>
        <w:t>Syslog、Syslog over DTLS、SNMP TRAP の受信時にカーネルのソケットバッファが不足したり、メモリバッファが不足したりすると、ログパケットが失われてログ損失が発生する場合があります。これを防ぐため、ソケットバッファおよびメモリマップの設定を変更します。この作業はすべてのノードで実行してください。</w:t>
      </w:r>
    </w:p>
    <w:p>
      <w:r>
        <w:rPr>
          <w:rStyle w:val="af4"/>
        </w:rPr>
        <w:t>/etc/sysctl.d</w:t>
      </w:r>
      <w:r>
        <w:t xml:space="preserve"> ディレクトリに </w:t>
      </w:r>
      <w:r>
        <w:rPr>
          <w:rStyle w:val="af4"/>
        </w:rPr>
        <w:t>50-logpresso.conf</w:t>
      </w:r>
      <w:r>
        <w:t xml:space="preserve"> ファイルを作成し、ファイルに次の内容を追加してください。</w:t>
      </w:r>
    </w:p>
    <w:p>
      <w:pPr>
        <w:pStyle w:val="ae"/>
      </w:pPr>
      <w:r>
        <w:t>net.core.rmem_default = 52428800</w:t>
        <w:cr/>
      </w:r>
      <w:r>
        <w:t xml:space="preserve">   net.core.rmem_max = 52428800</w:t>
        <w:cr/>
      </w:r>
      <w:r>
        <w:t xml:space="preserve">   net.ipv4.udp_rmem_min = 8192</w:t>
        <w:cr/>
      </w:r>
      <w:r>
        <w:t xml:space="preserve">   net.ipv4.ipfrag_high_thresh = 16777216</w:t>
        <w:cr/>
      </w:r>
      <w:r>
        <w:t xml:space="preserve">   vm.max_map_count = 10000000</w:t>
        <w:cr/>
      </w:r>
      <w:r>
        <w:t xml:space="preserve">   vm.swappiness = 1</w:t>
      </w:r>
    </w:p>
    <w:p>
      <w:r>
        <w:t>各項目の意味は次のとおりです。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変数</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デフォルト値</w:t>
            </w:r>
          </w:p>
        </w:tc>
        <w:tc>
          <w:tcPr>
            <w:shd w:fill="eeeeee"/>
          </w:tcPr>
          <w:p>
            <w:pPr>
              <w:spacing w:before="0" w:after="0"/>
            </w:pPr>
            <w:r>
              <w:rPr>
                <w:rFonts w:ascii="맑은 고딕" w:hAnsi="맑은 고딕" w:cs="맑은 고딕" w:eastAsia="맑은 고딕"/>
              </w:rPr>
              <w:t>設定値</w:t>
            </w:r>
          </w:p>
        </w:tc>
      </w:tr>
      <w:tr>
        <w:tc>
          <w:p>
            <w:pPr>
              <w:spacing w:before="0" w:after="0"/>
            </w:pPr>
            <w:r>
              <w:t>net.core.rmem_default</w:t>
            </w:r>
          </w:p>
        </w:tc>
        <w:tc>
          <w:p>
            <w:pPr>
              <w:spacing w:before="0" w:after="0"/>
            </w:pPr>
            <w:r>
              <w:t>ソケットのデフォルト受信バッファサイズ</w:t>
            </w:r>
          </w:p>
        </w:tc>
        <w:tc>
          <w:p>
            <w:pPr>
              <w:spacing w:before="0" w:after="0"/>
            </w:pPr>
            <w:r>
              <w:t>212992</w:t>
            </w:r>
          </w:p>
        </w:tc>
        <w:tc>
          <w:p>
            <w:pPr>
              <w:spacing w:before="0" w:after="0"/>
            </w:pPr>
            <w:r>
              <w:t>52428800</w:t>
            </w:r>
          </w:p>
        </w:tc>
      </w:tr>
      <w:tr>
        <w:tc>
          <w:p>
            <w:pPr>
              <w:spacing w:before="0" w:after="0"/>
            </w:pPr>
            <w:r>
              <w:t>net.core.rmem_max</w:t>
            </w:r>
          </w:p>
        </w:tc>
        <w:tc>
          <w:p>
            <w:pPr>
              <w:spacing w:before="0" w:after="0"/>
            </w:pPr>
            <w:r>
              <w:t>ソケットの最大受信バッファサイズ</w:t>
            </w:r>
          </w:p>
        </w:tc>
        <w:tc>
          <w:p>
            <w:pPr>
              <w:spacing w:before="0" w:after="0"/>
            </w:pPr>
            <w:r>
              <w:t>212992</w:t>
            </w:r>
          </w:p>
        </w:tc>
        <w:tc>
          <w:p>
            <w:pPr>
              <w:spacing w:before="0" w:after="0"/>
            </w:pPr>
            <w:r>
              <w:t>52428800</w:t>
            </w:r>
          </w:p>
        </w:tc>
      </w:tr>
      <w:tr>
        <w:tc>
          <w:p>
            <w:pPr>
              <w:spacing w:before="0" w:after="0"/>
            </w:pPr>
            <w:r>
              <w:t>net.ipv4.udp_rmem_min</w:t>
            </w:r>
          </w:p>
        </w:tc>
        <w:tc>
          <w:p>
            <w:pPr>
              <w:spacing w:before="0" w:after="0"/>
            </w:pPr>
            <w:r>
              <w:t>UDP ソケットの最小受信バッファサイズ</w:t>
            </w:r>
          </w:p>
        </w:tc>
        <w:tc>
          <w:p>
            <w:pPr>
              <w:spacing w:before="0" w:after="0"/>
            </w:pPr>
            <w:r>
              <w:t>4096</w:t>
            </w:r>
          </w:p>
        </w:tc>
        <w:tc>
          <w:p>
            <w:pPr>
              <w:spacing w:before="0" w:after="0"/>
            </w:pPr>
            <w:r>
              <w:t>8192</w:t>
            </w:r>
          </w:p>
        </w:tc>
      </w:tr>
      <w:tr>
        <w:tc>
          <w:p>
            <w:pPr>
              <w:spacing w:before="0" w:after="0"/>
            </w:pPr>
            <w:r>
              <w:t>net.ipv4.ipfrag_high_thresh</w:t>
            </w:r>
          </w:p>
        </w:tc>
        <w:tc>
          <w:p>
            <w:pPr>
              <w:spacing w:before="0" w:after="0"/>
            </w:pPr>
            <w:r>
              <w:t>IP パケット再構成バッファの最大サイズ設定</w:t>
            </w:r>
          </w:p>
        </w:tc>
        <w:tc>
          <w:p>
            <w:pPr>
              <w:spacing w:before="0" w:after="0"/>
            </w:pPr>
            <w:r>
              <w:t>4194304</w:t>
            </w:r>
          </w:p>
        </w:tc>
        <w:tc>
          <w:p>
            <w:pPr>
              <w:spacing w:before="0" w:after="0"/>
            </w:pPr>
            <w:r>
              <w:t>16777216</w:t>
            </w:r>
          </w:p>
        </w:tc>
      </w:tr>
      <w:tr>
        <w:tc>
          <w:p>
            <w:pPr>
              <w:spacing w:before="0" w:after="0"/>
            </w:pPr>
            <w:r>
              <w:t>vm.max_map_count</w:t>
            </w:r>
          </w:p>
        </w:tc>
        <w:tc>
          <w:p>
            <w:pPr>
              <w:spacing w:before="0" w:after="0"/>
            </w:pPr>
            <w:r>
              <w:t>仮想メモリマッピングの最大許容数</w:t>
            </w:r>
          </w:p>
        </w:tc>
        <w:tc>
          <w:p>
            <w:pPr>
              <w:spacing w:before="0" w:after="0"/>
            </w:pPr>
            <w:r>
              <w:t>65530</w:t>
            </w:r>
          </w:p>
        </w:tc>
        <w:tc>
          <w:p>
            <w:pPr>
              <w:spacing w:before="0" w:after="0"/>
            </w:pPr>
            <w:r>
              <w:t>10000000</w:t>
            </w:r>
          </w:p>
        </w:tc>
      </w:tr>
      <w:tr>
        <w:tc>
          <w:p>
            <w:pPr>
              <w:spacing w:before="0" w:after="0"/>
            </w:pPr>
            <w:r>
              <w:t>vm.swappiness</w:t>
            </w:r>
          </w:p>
        </w:tc>
        <w:tc>
          <w:p>
            <w:pPr>
              <w:spacing w:before="0" w:after="0"/>
            </w:pPr>
            <w:r>
              <w:t>スワップ使用の最小化</w:t>
            </w:r>
          </w:p>
        </w:tc>
        <w:tc>
          <w:p>
            <w:pPr>
              <w:spacing w:before="0" w:after="0"/>
            </w:pPr>
            <w:r>
              <w:t>60</w:t>
            </w:r>
          </w:p>
        </w:tc>
        <w:tc>
          <w:p>
            <w:pPr>
              <w:spacing w:before="0" w:after="0"/>
            </w:pPr>
            <w:r>
              <w:t>1</w:t>
            </w:r>
          </w:p>
        </w:tc>
      </w:tr>
    </w:tbl>
    <w:p>
      <w:r>
        <w:t>次のコマンドを実行して、変更したカーネル設定をすぐに適用してください。</w:t>
      </w:r>
    </w:p>
    <w:p>
      <w:pPr>
        <w:pStyle w:val="ae"/>
      </w:pPr>
      <w:r>
        <w:t>sudo sysctl -p</w:t>
      </w:r>
    </w:p>
    <w:p>
      <w:r>
        <w:t>次のコマンドを実行して、変更した設定値を確認してください。</w:t>
      </w:r>
    </w:p>
    <w:p>
      <w:pPr>
        <w:pStyle w:val="ae"/>
      </w:pPr>
      <w:r>
        <w:t>sudo sysctl -a | grep -E "rmem_default|rmem_max|udp_rmem_min|ipfrag_high_thresh|max_map_count"</w:t>
      </w:r>
    </w:p>
    <w:p>
      <w:pPr>
        <w:pStyle w:val="a7"/>
      </w:pPr>
      <w:r>
        <w:t>リソース制限の緩和設定</w:t>
      </w:r>
    </w:p>
    <w:p>
      <w:r>
        <w:rPr>
          <w:rStyle w:val="af4"/>
        </w:rPr>
        <w:t>/etc/security/limits.d</w:t>
      </w:r>
      <w:r>
        <w:t xml:space="preserve"> ディレクトリに </w:t>
      </w:r>
      <w:r>
        <w:rPr>
          <w:rStyle w:val="af4"/>
        </w:rPr>
        <w:t>50-logpresso.conf</w:t>
      </w:r>
      <w:r>
        <w:t xml:space="preserve"> ファイルを作成し、ファイルに次の内容を追加してください。</w:t>
      </w:r>
    </w:p>
    <w:p>
      <w:pPr>
        <w:pStyle w:val="ae"/>
      </w:pPr>
      <w:r>
        <w:t>logpresso        soft    nofile         126488</w:t>
        <w:cr/>
      </w:r>
      <w:r>
        <w:t xml:space="preserve">   logpresso        hard    nofile         126488</w:t>
        <w:cr/>
      </w:r>
      <w:r>
        <w:t xml:space="preserve">   logpresso        soft    nproc          126488</w:t>
        <w:cr/>
      </w:r>
      <w:r>
        <w:t xml:space="preserve">   logpresso        hard    nproc          126488</w:t>
      </w:r>
    </w:p>
    <w:p>
      <w:pPr>
        <w:numPr>
          <w:numId w:val="19"/>
        </w:numPr>
        <w:spacing w:before="0" w:after="0"/>
        <w:ind w:left="360" w:hanging="360"/>
      </w:pPr>
      <w:r>
        <w:rPr>
          <w:rStyle w:val="af4"/>
        </w:rPr>
        <w:t>nofile</w:t>
      </w:r>
      <w:r>
        <w:t>: 同時に開くことができるファイルの最大数</w:t>
      </w:r>
    </w:p>
    <w:p>
      <w:pPr>
        <w:numPr>
          <w:numId w:val="19"/>
        </w:numPr>
        <w:spacing w:before="0" w:after="0"/>
        <w:ind w:left="360" w:hanging="360"/>
      </w:pPr>
      <w:r>
        <w:rPr>
          <w:rStyle w:val="af4"/>
        </w:rPr>
        <w:t>nproc</w:t>
      </w:r>
      <w:r>
        <w:t>: 同時に実行できるプロセス（およびスレッド）の最大数</w:t>
      </w:r>
    </w:p>
    <w:p>
      <w:r>
        <w:t>次のコマンドを実行して、変更した設定値を確認してください。</w:t>
      </w:r>
    </w:p>
    <w:p>
      <w:pPr>
        <w:pStyle w:val="ae"/>
      </w:pPr>
      <w:r>
        <w:t>ulimit -n  # ファイルオープン制限(nofile)の確認</w:t>
        <w:cr/>
      </w:r>
      <w:r>
        <w:t xml:space="preserve">   ulimit -u  # プロセス数制限(nproc)の確認</w:t>
      </w:r>
    </w:p>
    <w:p>
      <w:pPr>
        <w:pStyle w:val="a7"/>
      </w:pPr>
      <w:r>
        <w:t>診断ツールへの権限付与</w:t>
      </w:r>
    </w:p>
    <w:p>
      <w:r>
        <w:t>次のコマンドを実行して、</w:t>
      </w:r>
      <w:r>
        <w:rPr>
          <w:rStyle w:val="af4"/>
        </w:rPr>
        <w:t>jstack</w:t>
      </w:r>
      <w:r>
        <w:t>、</w:t>
      </w:r>
      <w:r>
        <w:rPr>
          <w:rStyle w:val="af4"/>
        </w:rPr>
        <w:t>jmap</w:t>
      </w:r>
      <w:r>
        <w:t xml:space="preserve"> 実行ファイルの正確なパスを確認してください。</w:t>
      </w:r>
    </w:p>
    <w:p>
      <w:pPr>
        <w:pStyle w:val="ae"/>
      </w:pPr>
      <w:r>
        <w:t>readlink /etc/alternatives/jstack</w:t>
        <w:cr/>
      </w:r>
      <w:r>
        <w:t xml:space="preserve">   readlink /etc/alternatives/jmap</w:t>
      </w:r>
    </w:p>
    <w:p>
      <w:r>
        <w:t>次のような結果を確認できるはずです。</w:t>
      </w:r>
    </w:p>
    <w:p>
      <w:pPr>
        <w:pStyle w:val="ae"/>
      </w:pPr>
      <w:r>
        <w:t>/usr/lib/jvm/java-21-openjdk/bin/jstack</w:t>
        <w:cr/>
      </w:r>
      <w:r>
        <w:t xml:space="preserve">   /usr/lib/jvm/java-21-openjdk/bin/jmap</w:t>
      </w:r>
    </w:p>
    <w:p>
      <w:r>
        <w:rPr>
          <w:rStyle w:val="af4"/>
        </w:rPr>
        <w:t>sudo visudo /etc/sudoers.d/logpresso</w:t>
      </w:r>
      <w:r>
        <w:t xml:space="preserve"> コマンドを実行して、次のように編集してください。手順 1 で確認した </w:t>
      </w:r>
      <w:r>
        <w:rPr>
          <w:rStyle w:val="af4"/>
        </w:rPr>
        <w:t>jstack</w:t>
      </w:r>
      <w:r>
        <w:t>、</w:t>
      </w:r>
      <w:r>
        <w:rPr>
          <w:rStyle w:val="af4"/>
        </w:rPr>
        <w:t>jmap</w:t>
      </w:r>
      <w:r>
        <w:t xml:space="preserve"> 実行ファイルのパスに対して、logpresso アカウントで実行できるように権限を付与します。</w:t>
      </w:r>
    </w:p>
    <w:p>
      <w:pPr>
        <w:pStyle w:val="ae"/>
      </w:pPr>
      <w:r>
        <w:t># readlink コマンドの実行結果に合わせてパスを修正して設定してください。</w:t>
        <w:cr/>
      </w:r>
      <w:r>
        <w:t xml:space="preserve">   %logpresso     ALL=(ALL)       NOPASSWD: /usr/lib/jvm/java-21-openjdk/bin/jstack</w:t>
        <w:cr/>
      </w:r>
      <w:r>
        <w:t xml:space="preserve">   %logpresso     ALL=(ALL)       NOPASSWD: /usr/lib/jvm/java-21-openjdk/bin/jmap</w:t>
        <w:cr/>
      </w:r>
      <w:r>
        <w:t xml:space="preserve">   %logpresso     ALL=(ALL)       NOPASSWD: /usr/bin/arping</w:t>
        <w:cr/>
      </w:r>
      <w:r>
        <w:t xml:space="preserve">   %logpresso     ALL=(ALL)       NOPASSWD: /usr/bin/netstat</w:t>
        <w:cr/>
      </w:r>
      <w:r>
        <w:t xml:space="preserve">   %logpresso     ALL=(ALL)       NOPASSWD: /usr/sbin/ifconfig</w:t>
        <w:cr/>
      </w:r>
      <w:r>
        <w:t xml:space="preserve">   %logpresso     ALL=(ALL)       NOPASSWD: /usr/sbin/tcpdump</w:t>
        <w:cr/>
      </w:r>
      <w:r>
        <w:t/>
        <w:cr/>
      </w:r>
      <w:r>
        <w:t xml:space="preserve">   Defaults:logpresso    !requiretty</w:t>
      </w:r>
    </w:p>
    <w:p>
      <w:pPr>
        <w:pStyle w:val="af1"/>
      </w:pPr>
      <w:r>
        <w:t>Logpresso Sonar のインストール時に logpresso アカウントが作成されます。ここでは、あらかじめ診断ツールの権限を付与する方式で説明します。</w:t>
        <w:cr/>
      </w:r>
      <w:r>
        <w:t xml:space="preserve">   arping, netstat, ifconfig, tcpdump コマンドは、Logpresso Sonar が Sentry の状態を確認したり、pcap ファイルを収集したりする目的で使用されます。</w:t>
      </w:r>
    </w:p>
    <w:p>
      <w:r>
        <w:t>次のコマンドを実行して、権限が正常に適用されたか確認してください。</w:t>
      </w:r>
    </w:p>
    <w:p>
      <w:pPr>
        <w:pStyle w:val="ae"/>
      </w:pPr>
      <w:r>
        <w:t>sudo visudo -c</w:t>
      </w:r>
    </w:p>
    <w:p>
      <w:pPr>
        <w:pStyle w:val="4"/>
      </w:pPr>
      <w:r>
        <w:t>Logpresso ディレクトリの作成</w:t>
      </w:r>
    </w:p>
    <w:p>
      <w:r>
        <w:t xml:space="preserve">次のコマンドを実行して、Logpresso をインストールするディレクトリを作成してください。Logpresso ディレクトリは運用環境に合わせて変更して使用できます。このドキュメントでは </w:t>
      </w:r>
      <w:r>
        <w:rPr>
          <w:rStyle w:val="af4"/>
        </w:rPr>
        <w:t>/opt/logpresso</w:t>
      </w:r>
      <w:r>
        <w:t xml:space="preserve"> を使用します。</w:t>
      </w:r>
    </w:p>
    <w:p>
      <w:pPr>
        <w:pStyle w:val="ae"/>
      </w:pPr>
      <w:r>
        <w:t>sudo mkdir -p /opt/logpresso</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0">
    <w:lvl w:ilvl="0">
      <w:numFmt w:val="bullet"/>
      <w:lvlText w:val="•"/>
    </w:lvl>
  </w:abstractNum>
  <w:abstractNum w:abstractNumId="7">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 w:numId="13">
    <w:abstractNumId w:val="3"/>
  </w:num>
  <w:num w:numId="14">
    <w:abstractNumId w:val="0"/>
  </w:num>
  <w:num w:numId="15">
    <w:abstractNumId w:val="4"/>
  </w:num>
  <w:num w:numId="16">
    <w:abstractNumId w:val="0"/>
  </w:num>
  <w:num w:numId="17">
    <w:abstractNumId w:val="5"/>
  </w:num>
  <w:num w:numId="18">
    <w:abstractNumId w:val="6"/>
  </w:num>
  <w:num w:numId="19">
    <w:abstractNumId w:val="0"/>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