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logpresso.confファイルの属性</w:t>
      </w:r>
    </w:p>
    <w:p>
      <w:pPr>
        <w:pStyle w:val="4"/>
      </w:pPr>
      <w:r>
        <w:t>概要</w:t>
      </w:r>
    </w:p>
    <w:p>
      <w:r>
        <w:t>このドキュメントは、</w:t>
      </w:r>
      <w:r>
        <w:rPr>
          <w:rStyle w:val="af4"/>
        </w:rPr>
        <w:t>logpresso.conf</w:t>
      </w:r>
      <w:r>
        <w:t>に定義されたオプションについて説明します。</w:t>
      </w:r>
    </w:p>
    <w:p>
      <w:pPr>
        <w:pStyle w:val="4"/>
      </w:pPr>
      <w:r>
        <w:t>環境変数・ランチャーオプション</w:t>
      </w:r>
    </w:p>
    <w:p>
      <w:r>
        <w:t>以下のオプションは、JVMメモリ/GC、ulimit、パスなどのランタイム環境を制御するオプションで、</w:t>
      </w:r>
      <w:r>
        <w:rPr>
          <w:rStyle w:val="af4"/>
        </w:rPr>
        <w:t>-D</w:t>
      </w:r>
      <w:r>
        <w:t>システムプロパティにマッピングされません(一部はJVMフラグ</w:t>
      </w:r>
      <w:r>
        <w:rPr>
          <w:rStyle w:val="af4"/>
        </w:rPr>
        <w:t>-X</w:t>
      </w:r>
      <w:r>
        <w:t>、</w:t>
      </w:r>
      <w:r>
        <w:rPr>
          <w:rStyle w:val="af4"/>
        </w:rPr>
        <w:t>-XX</w:t>
      </w:r>
      <w:r>
        <w:t>やスクリプトの動作に使用されます)。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オプション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機能概要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指定可能な値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デフォルト値</w:t>
            </w:r>
          </w:p>
        </w:tc>
      </w:tr>
      <w:tr>
        <w:tc>
          <w:p>
            <w:pPr>
              <w:spacing w:before="0" w:after="0"/>
            </w:pPr>
            <w:r>
              <w:t>ETCDIR</w:t>
            </w:r>
          </w:p>
        </w:tc>
        <w:tc>
          <w:p>
            <w:pPr>
              <w:spacing w:before="0" w:after="0"/>
            </w:pPr>
            <w:r>
              <w:t>設定ファイルディレクトリの位置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$BASEDIR/etc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</w:t>
            </w:r>
          </w:p>
        </w:tc>
        <w:tc>
          <w:p>
            <w:pPr>
              <w:spacing w:before="0" w:after="0"/>
            </w:pPr>
            <w:r>
              <w:t>ログディレクトリの位置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ホスト名(互換性)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ARAQNE_CORE_VERSION</w:t>
            </w:r>
          </w:p>
        </w:tc>
        <w:tc>
          <w:p>
            <w:pPr>
              <w:spacing w:before="0" w:after="0"/>
            </w:pPr>
            <w:r>
              <w:t>コアバージョン(表記/互換性)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未定義</w:t>
            </w:r>
          </w:p>
        </w:tc>
      </w:tr>
      <w:tr>
        <w:tc>
          <w:p>
            <w:pPr>
              <w:spacing w:before="0" w:after="0"/>
            </w:pPr>
            <w:r>
              <w:t>OPEN_FILE_LIMIT</w:t>
            </w:r>
          </w:p>
        </w:tc>
        <w:tc>
          <w:p>
            <w:pPr>
              <w:spacing w:before="0" w:after="0"/>
            </w:pPr>
            <w:r>
              <w:t>プロセスのオープンファイル上限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OPEN_PROC_LIMIT</w:t>
            </w:r>
          </w:p>
        </w:tc>
        <w:tc>
          <w:p>
            <w:pPr>
              <w:spacing w:before="0" w:after="0"/>
            </w:pPr>
            <w:r>
              <w:t>プロセス数の上限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JAVA_HOME</w:t>
            </w:r>
          </w:p>
        </w:tc>
        <w:tc>
          <w:p>
            <w:pPr>
              <w:spacing w:before="0" w:after="0"/>
            </w:pPr>
            <w:r>
              <w:t>JDKパス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t>未定義</w:t>
            </w:r>
          </w:p>
        </w:tc>
      </w:tr>
      <w:tr>
        <w:tc>
          <w:p>
            <w:pPr>
              <w:spacing w:before="0" w:after="0"/>
            </w:pPr>
            <w:r>
              <w:t>MIN_HEAP_SIZE</w:t>
            </w:r>
          </w:p>
        </w:tc>
        <w:tc>
          <w:p>
            <w:pPr>
              <w:spacing w:before="0" w:after="0"/>
            </w:pPr>
            <w:r>
              <w:t>JVM初期ヒープサイズ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2G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MAX_HEAP_SIZE</w:t>
            </w:r>
          </w:p>
        </w:tc>
        <w:tc>
          <w:p>
            <w:pPr>
              <w:spacing w:before="0" w:after="0"/>
            </w:pPr>
            <w:r>
              <w:t>JVM最大ヒープサイズ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MAX_PERMGEN_SIZE</w:t>
            </w:r>
          </w:p>
        </w:tc>
        <w:tc>
          <w:p>
            <w:pPr>
              <w:spacing w:before="0" w:after="0"/>
            </w:pPr>
            <w:r>
              <w:t>PermGen(旧JDK)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300M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MAX_DIRECT_MEM_SIZE</w:t>
            </w:r>
          </w:p>
        </w:tc>
        <w:tc>
          <w:p>
            <w:pPr>
              <w:spacing w:before="0" w:after="0"/>
            </w:pPr>
            <w:r>
              <w:t>Directメモリ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GC_LOG_FILECOUNT</w:t>
            </w:r>
          </w:p>
        </w:tc>
        <w:tc>
          <w:p>
            <w:pPr>
              <w:spacing w:before="0" w:after="0"/>
            </w:pPr>
            <w:r>
              <w:t>GCログファイル数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GC_LOG_FILESIZE</w:t>
            </w:r>
          </w:p>
        </w:tc>
        <w:tc>
          <w:p>
            <w:pPr>
              <w:spacing w:before="0" w:after="0"/>
            </w:pPr>
            <w:r>
              <w:t>GCログ1個の最大サイズ</w:t>
            </w:r>
          </w:p>
        </w:tc>
        <w:tc>
          <w:p>
            <w:pPr>
              <w:spacing w:before="0" w:after="0"/>
            </w:pPr>
            <w:r>
              <w:t xml:space="preserve">容量(例: </w:t>
            </w:r>
            <w:r>
              <w:rPr>
                <w:rStyle w:val="af4"/>
              </w:rPr>
              <w:t>10240K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10240K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TRIM_NATIVE_HEAP_INTERVAL</w:t>
            </w:r>
          </w:p>
        </w:tc>
        <w:tc>
          <w:p>
            <w:pPr>
              <w:spacing w:before="0" w:after="0"/>
            </w:pPr>
            <w:r>
              <w:t>ネイティブヒープのトリム周期</w:t>
            </w:r>
          </w:p>
        </w:tc>
        <w:tc>
          <w:p>
            <w:pPr>
              <w:spacing w:before="0" w:after="0"/>
            </w:pPr>
            <w:r>
              <w:t>ミリ秒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</w:t>
            </w:r>
          </w:p>
        </w:tc>
        <w:tc>
          <w:p>
            <w:pPr>
              <w:spacing w:before="0" w:after="0"/>
            </w:pPr>
            <w:r>
              <w:t>PIDファイルパス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</w:tbl>
    <w:p>
      <w:r>
        <w:t xml:space="preserve">注意: </w:t>
      </w:r>
      <w:r>
        <w:rPr>
          <w:rStyle w:val="af4"/>
        </w:rPr>
        <w:t>TRIM_NATIVE_HEAP_INTERVAL</w:t>
      </w:r>
      <w:r>
        <w:t>はJDK 21以上で</w:t>
      </w:r>
      <w:r>
        <w:rPr>
          <w:rStyle w:val="af4"/>
        </w:rPr>
        <w:t>-XX:TrimNativeHeapInterval</w:t>
      </w:r>
      <w:r>
        <w:t>として適用されます。</w:t>
      </w:r>
      <w:r>
        <w:rPr>
          <w:rStyle w:val="af4"/>
        </w:rPr>
        <w:t>MIN_HEAP_SIZE/MAX_HEAP_SIZE</w:t>
      </w:r>
      <w:r>
        <w:t>はそれぞれ</w:t>
      </w:r>
      <w:r>
        <w:rPr>
          <w:rStyle w:val="af4"/>
        </w:rPr>
        <w:t>-Xms/-Xmx</w:t>
      </w:r>
      <w:r>
        <w:t>として適用されます。</w:t>
      </w:r>
    </w:p>
    <w:p>
      <w:pPr>
        <w:pStyle w:val="4"/>
      </w:pPr>
      <w:r>
        <w:t>システムオプション</w:t>
      </w:r>
    </w:p>
    <w:p>
      <w:r>
        <w:t>以下のオプションはランチャーがシステムプロパティとして渡します(括弧内にマッピングされる</w:t>
      </w:r>
      <w:r>
        <w:rPr>
          <w:rStyle w:val="af4"/>
        </w:rPr>
        <w:t>-D</w:t>
      </w:r>
      <w:r>
        <w:t>キーを表記)。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オプション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機能概要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指定可能な値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デフォルト値</w:t>
            </w:r>
          </w:p>
        </w:tc>
      </w:tr>
      <w:tr>
        <w:tc>
          <w:p>
            <w:pPr>
              <w:spacing w:before="0" w:after="0"/>
            </w:pPr>
            <w:r>
              <w:t>BASEDIR (</w:t>
            </w:r>
            <w:r>
              <w:rPr>
                <w:rStyle w:val="af4"/>
              </w:rPr>
              <w:t>-Daraqne.dir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基本インストールパス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/opt/logpresso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CERTDIR (</w:t>
            </w:r>
            <w:r>
              <w:rPr>
                <w:rStyle w:val="af4"/>
              </w:rPr>
              <w:t>-Daraqne.cert.dir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証明書/キーディレクトリ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t>未定義</w:t>
            </w:r>
          </w:p>
        </w:tc>
      </w:tr>
      <w:tr>
        <w:tc>
          <w:p>
            <w:pPr>
              <w:spacing w:before="0" w:after="0"/>
            </w:pPr>
            <w:r>
              <w:t>CACHEDIR (</w:t>
            </w:r>
            <w:r>
              <w:rPr>
                <w:rStyle w:val="af4"/>
              </w:rPr>
              <w:t>-Daraqne.cache.dir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キャッシュディレクトリ(構成品)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$BASEDIR/cache</w:t>
            </w:r>
            <w:r>
              <w:t>(推奨)</w:t>
            </w:r>
          </w:p>
        </w:tc>
      </w:tr>
      <w:tr>
        <w:tc>
          <w:p>
            <w:pPr>
              <w:spacing w:before="0" w:after="0"/>
            </w:pPr>
            <w:r>
              <w:t>DATADIR (</w:t>
            </w:r>
            <w:r>
              <w:rPr>
                <w:rStyle w:val="af4"/>
              </w:rPr>
              <w:t>-Daraqne.data.dir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データディレクトリ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DIAGDIR (</w:t>
            </w:r>
            <w:r>
              <w:rPr>
                <w:rStyle w:val="af4"/>
              </w:rPr>
              <w:t>-Daraqne.diag.dir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異常終了/メモリダンプの保管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$BASEDIR/diag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DOWNDIR (</w:t>
            </w:r>
            <w:r>
              <w:rPr>
                <w:rStyle w:val="af4"/>
              </w:rPr>
              <w:t>-Daraqne.download.dir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バンドルダウンロードの一時ディレクトリ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$BASEDIR/download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SFTPDIR (</w:t>
            </w:r>
            <w:r>
              <w:rPr>
                <w:rStyle w:val="af4"/>
              </w:rPr>
              <w:t>-Daraqne.home.dir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SFTPホームディレクトリ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$BASEDIR/home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PLGNDIR (</w:t>
            </w:r>
            <w:r>
              <w:rPr>
                <w:rStyle w:val="af4"/>
              </w:rPr>
              <w:t>-Daraqne.plugin.dir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プラグインディレクトリ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$BASEDIR/plugin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 (</w:t>
            </w:r>
            <w:r>
              <w:rPr>
                <w:rStyle w:val="af4"/>
              </w:rPr>
              <w:t>-Daraqne.log.dir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ログディレクトリ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INDEXDIR (</w:t>
            </w:r>
            <w:r>
              <w:rPr>
                <w:rStyle w:val="af4"/>
              </w:rPr>
              <w:t>-Daraqne.index.dir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インデックスディレクトリ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$DATADIR/logpresso-index/online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LOG_API_STATE_DIR (</w:t>
            </w:r>
            <w:r>
              <w:rPr>
                <w:rStyle w:val="af4"/>
              </w:rPr>
              <w:t>-Daraqne.logapi.state.dir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API状態ディレクトリ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$DATADIR/araqne-log-api/state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PACKMANDIR (</w:t>
            </w:r>
            <w:r>
              <w:rPr>
                <w:rStyle w:val="af4"/>
              </w:rPr>
              <w:t>-Daraqne.packman.dir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パッケージディレクトリ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$BASEDIR/pkg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 (</w:t>
            </w:r>
            <w:r>
              <w:rPr>
                <w:rStyle w:val="af4"/>
              </w:rPr>
              <w:t>-Daraqne.core.pid_file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PIDファイルパス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HTTP_404 (</w:t>
            </w:r>
            <w:r>
              <w:rPr>
                <w:rStyle w:val="af4"/>
              </w:rPr>
              <w:t>-Daraqne.http.404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404ページパス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t>事前定義ページ</w:t>
            </w:r>
          </w:p>
        </w:tc>
      </w:tr>
      <w:tr>
        <w:tc>
          <w:p>
            <w:pPr>
              <w:spacing w:before="0" w:after="0"/>
            </w:pPr>
            <w:r>
              <w:t>HTTP_500 (</w:t>
            </w:r>
            <w:r>
              <w:rPr>
                <w:rStyle w:val="af4"/>
              </w:rPr>
              <w:t>-Daraqne.http.500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500ページパス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t>事前定義ページ</w:t>
            </w:r>
          </w:p>
        </w:tc>
      </w:tr>
      <w:tr>
        <w:tc>
          <w:p>
            <w:pPr>
              <w:spacing w:before="0" w:after="0"/>
            </w:pPr>
            <w:r>
              <w:t>HTTPD_AES256 (</w:t>
            </w:r>
            <w:r>
              <w:rPr>
                <w:rStyle w:val="af4"/>
              </w:rPr>
              <w:t>-Daraqne.httpd.aes256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TLSの強いスイートの使用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HTTPD_CORS (</w:t>
            </w:r>
            <w:r>
              <w:rPr>
                <w:rStyle w:val="af4"/>
              </w:rPr>
              <w:t>-Daraqne.httpd.cors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CORSの有効化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HTTPD_LOG_PATH (</w:t>
            </w:r>
            <w:r>
              <w:rPr>
                <w:rStyle w:val="af4"/>
              </w:rPr>
              <w:t>-Daraqne.httpd.log_path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 POSTロギングパス</w:t>
            </w:r>
          </w:p>
        </w:tc>
        <w:tc>
          <w:p>
            <w:pPr>
              <w:spacing w:before="0" w:after="0"/>
            </w:pPr>
            <w:r>
              <w:t>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$LOGDIR/httpd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HTTPD_LOG_RETENTION (</w:t>
            </w:r>
            <w:r>
              <w:rPr>
                <w:rStyle w:val="af4"/>
              </w:rPr>
              <w:t>-Daraqne.httpd.log_days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HTTPログの保存日数</w:t>
            </w:r>
          </w:p>
        </w:tc>
        <w:tc>
          <w:p>
            <w:pPr>
              <w:spacing w:before="0" w:after="0"/>
            </w:pPr>
            <w:r>
              <w:t>整数(日)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HTTPD_WORKER_POOL (</w:t>
            </w:r>
            <w:r>
              <w:rPr>
                <w:rStyle w:val="af4"/>
              </w:rPr>
              <w:t>-Daraqne.httpd.max_worker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Webワーカースレッド数</w:t>
            </w:r>
          </w:p>
        </w:tc>
        <w:tc>
          <w:p>
            <w:pPr>
              <w:spacing w:before="0" w:after="0"/>
            </w:pPr>
            <w:r>
              <w:t>4-CPUコア数</w:t>
            </w:r>
          </w:p>
        </w:tc>
        <w:tc>
          <w:p>
            <w:pPr>
              <w:spacing w:before="0" w:after="0"/>
            </w:pPr>
            <w:r>
              <w:t>自動</w:t>
            </w:r>
          </w:p>
        </w:tc>
      </w:tr>
      <w:tr>
        <w:tc>
          <w:p>
            <w:pPr>
              <w:spacing w:before="0" w:after="0"/>
            </w:pPr>
            <w:r>
              <w:t>HTTPD_XSS_PROTECT (</w:t>
            </w:r>
            <w:r>
              <w:rPr>
                <w:rStyle w:val="af4"/>
              </w:rPr>
              <w:t>-Daraqne.httpd.xss_protection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XSS保護ヘッダー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HTTPS_PROTOCOL (</w:t>
            </w:r>
            <w:r>
              <w:rPr>
                <w:rStyle w:val="af4"/>
              </w:rPr>
              <w:t>-Daraqne.https.protocols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TLSプロトコルリスト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TLSv1.1/1.2/1.3,...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未定義(null)</w:t>
            </w:r>
          </w:p>
        </w:tc>
      </w:tr>
      <w:tr>
        <w:tc>
          <w:p>
            <w:pPr>
              <w:spacing w:before="0" w:after="0"/>
            </w:pPr>
            <w:r>
              <w:t>SSH_OPEN (</w:t>
            </w:r>
            <w:r>
              <w:rPr>
                <w:rStyle w:val="af4"/>
              </w:rPr>
              <w:t>-Daraqne.ssh.server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SSHサービスの有効化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SSH_ADDR (</w:t>
            </w:r>
            <w:r>
              <w:rPr>
                <w:rStyle w:val="af4"/>
              </w:rPr>
              <w:t>-Daraqne.ssh.address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SSHバインドアドレス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SSH_PORT (</w:t>
            </w:r>
            <w:r>
              <w:rPr>
                <w:rStyle w:val="af4"/>
              </w:rPr>
              <w:t>-Daraqne.ssh.port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SSHポート</w:t>
            </w:r>
          </w:p>
        </w:tc>
        <w:tc>
          <w:p>
            <w:pPr>
              <w:spacing w:before="0" w:after="0"/>
            </w:pPr>
            <w:r>
              <w:t>1–65535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7022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SSH_TMOUT (</w:t>
            </w:r>
            <w:r>
              <w:rPr>
                <w:rStyle w:val="af4"/>
              </w:rPr>
              <w:t>-Daraqne.ssh.timeout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SSHセッションタイムアウト(ms)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TEL_OPEN (</w:t>
            </w:r>
            <w:r>
              <w:rPr>
                <w:rStyle w:val="af4"/>
              </w:rPr>
              <w:t>-Daraqne.telnet.server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Telnetサービス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TEL_ADDR (</w:t>
            </w:r>
            <w:r>
              <w:rPr>
                <w:rStyle w:val="af4"/>
              </w:rPr>
              <w:t>-Daraqne.telnet.address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Telnetバインドアドレス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TEL_PORT (</w:t>
            </w:r>
            <w:r>
              <w:rPr>
                <w:rStyle w:val="af4"/>
              </w:rPr>
              <w:t>-Daraqne.telnet.port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Telnetポート</w:t>
            </w:r>
          </w:p>
        </w:tc>
        <w:tc>
          <w:p>
            <w:pPr>
              <w:spacing w:before="0" w:after="0"/>
            </w:pPr>
            <w:r>
              <w:t>1–65535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7004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ADM_IP (</w:t>
            </w:r>
            <w:r>
              <w:rPr>
                <w:rStyle w:val="af4"/>
              </w:rPr>
              <w:t>-Daraqne.dom.admin_trust_hosts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管理者接続許可IP</w:t>
            </w:r>
          </w:p>
        </w:tc>
        <w:tc>
          <w:p>
            <w:pPr>
              <w:spacing w:before="0" w:after="0"/>
            </w:pPr>
            <w:r>
              <w:t>IPv4(最大2個、カンマ区切り)</w:t>
            </w:r>
          </w:p>
        </w:tc>
        <w:tc>
          <w:p>
            <w:pPr>
              <w:spacing w:before="0" w:after="0"/>
            </w:pPr>
            <w:r>
              <w:t>未定義(無制限)</w:t>
            </w:r>
          </w:p>
        </w:tc>
      </w:tr>
      <w:tr>
        <w:tc>
          <w:p>
            <w:pPr>
              <w:spacing w:before="0" w:after="0"/>
            </w:pPr>
            <w:r>
              <w:t>BLOCK_CC_ADM (</w:t>
            </w:r>
            <w:r>
              <w:rPr>
                <w:rStyle w:val="af4"/>
              </w:rPr>
              <w:t>-Daraqne.dom.block_concurrent_admin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同時管理者ログインの遮断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BLOCK_CC_LOGIN (</w:t>
            </w:r>
            <w:r>
              <w:rPr>
                <w:rStyle w:val="af4"/>
              </w:rPr>
              <w:t>-Daraqne.dom.block_concurrent_login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同時ログインの遮断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SSO_TMOUT (</w:t>
            </w:r>
            <w:r>
              <w:rPr>
                <w:rStyle w:val="af4"/>
              </w:rPr>
              <w:t>-Daraqne.sso.timeout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SSOトークンタイムアウト(ms)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LOGKEEPDAY (</w:t>
            </w:r>
            <w:r>
              <w:rPr>
                <w:rStyle w:val="af4"/>
              </w:rPr>
              <w:t>-Daraqne.log.keepdays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ログの保存日数</w:t>
            </w:r>
          </w:p>
        </w:tc>
        <w:tc>
          <w:p>
            <w:pPr>
              <w:spacing w:before="0" w:after="0"/>
            </w:pPr>
            <w:r>
              <w:t>整数(日)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TAIL_LIMIT (</w:t>
            </w:r>
            <w:r>
              <w:rPr>
                <w:rStyle w:val="af4"/>
              </w:rPr>
              <w:t>-Daraqne.log.last_size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logger.tail結果の制限</w:t>
            </w:r>
          </w:p>
        </w:tc>
        <w:tc>
          <w:p>
            <w:pPr>
              <w:spacing w:before="0" w:after="0"/>
            </w:pPr>
            <w:r>
              <w:t>整数(0以下は0として処理)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LOGSTORAGE_REPAIR (</w:t>
            </w:r>
            <w:r>
              <w:rPr>
                <w:rStyle w:val="af4"/>
              </w:rPr>
              <w:t>-Daraqne.logstorage.repair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ログストレージの整合性復旧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MSGBUS_DELAY (</w:t>
            </w:r>
            <w:r>
              <w:rPr>
                <w:rStyle w:val="af4"/>
              </w:rPr>
              <w:t>-Daraqne.msgbus.delay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応答遅延の模擬(ms)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RPC_CLIENT_IOWORKER (</w:t>
            </w:r>
            <w:r>
              <w:rPr>
                <w:rStyle w:val="af4"/>
              </w:rPr>
              <w:t>-Daraqne.rpc.client.ioworker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RPCクライアントIOワーカー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RPC_CLIENT_OIO (</w:t>
            </w:r>
            <w:r>
              <w:rPr>
                <w:rStyle w:val="af4"/>
              </w:rPr>
              <w:t>-Daraqne.rpc.client.oio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OIOモード(ブロッキングI/O)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RPC_WORKER (</w:t>
            </w:r>
            <w:r>
              <w:rPr>
                <w:rStyle w:val="af4"/>
              </w:rPr>
              <w:t>-Daraqne.rpc.max_worker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RPCワーカースレッドの上限</w:t>
            </w:r>
          </w:p>
        </w:tc>
        <w:tc>
          <w:p>
            <w:pPr>
              <w:spacing w:before="0" w:after="0"/>
            </w:pPr>
            <w:r>
              <w:t>4–8</w:t>
            </w:r>
          </w:p>
        </w:tc>
        <w:tc>
          <w:p>
            <w:pPr>
              <w:spacing w:before="0" w:after="0"/>
            </w:pPr>
            <w:r>
              <w:t>自動</w:t>
            </w:r>
          </w:p>
        </w:tc>
      </w:tr>
      <w:tr>
        <w:tc>
          <w:p>
            <w:pPr>
              <w:spacing w:before="0" w:after="0"/>
            </w:pPr>
            <w:r>
              <w:t>REPAIR_FORCECHECK (</w:t>
            </w:r>
            <w:r>
              <w:rPr>
                <w:rStyle w:val="af4"/>
              </w:rPr>
              <w:t>-Dlogpresso.repair.forcecheck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次回起動時に整合性を強制点検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LOG_EMPTY_LINE (</w:t>
            </w:r>
            <w:r>
              <w:rPr>
                <w:rStyle w:val="af4"/>
              </w:rPr>
              <w:t>-Daraqne.logapi.collect_empty_line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空行の収集許可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LOG_EVICT_MS (</w:t>
            </w:r>
            <w:r>
              <w:rPr>
                <w:rStyle w:val="af4"/>
              </w:rPr>
              <w:t>-Daraqne.logapi.evict_interval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収集バッファの追い出し周期(ms)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LOG_WATCHER_MODE (</w:t>
            </w:r>
            <w:r>
              <w:rPr>
                <w:rStyle w:val="af4"/>
              </w:rPr>
              <w:t>-Daraqne.logapi.watcher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ファイル監視モード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naive</w:t>
            </w:r>
            <w:r>
              <w:t>/</w:t>
            </w:r>
            <w:r>
              <w:rPr>
                <w:rStyle w:val="af4"/>
              </w:rPr>
              <w:t>null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LOG_NIO_POLL_MS (</w:t>
            </w:r>
            <w:r>
              <w:rPr>
                <w:rStyle w:val="af4"/>
              </w:rPr>
              <w:t>-Daraqne.nio.poll_interval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NIOポーリング間隔(ms)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LOG_NIO_POLL_TMOUT (</w:t>
            </w:r>
            <w:r>
              <w:rPr>
                <w:rStyle w:val="af4"/>
              </w:rPr>
              <w:t>-Daraqne.nio.poll_timeout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NIOポーリングタイムアウト(ms)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HP_FTP_FIX (</w:t>
            </w:r>
            <w:r>
              <w:rPr>
                <w:rStyle w:val="af4"/>
              </w:rPr>
              <w:t>-Dlogpresso.ftp.rotation.useWuFtpFix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WuFtpd互換性の修正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JDBC_FETCH (</w:t>
            </w:r>
            <w:r>
              <w:rPr>
                <w:rStyle w:val="af4"/>
              </w:rPr>
              <w:t>-Dlogpresso.jdbc.fetch_size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DB fetchサイズ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10,000(収集)</w:t>
            </w:r>
            <w:r>
              <w:t>/</w:t>
            </w:r>
            <w:r>
              <w:rPr>
                <w:rStyle w:val="af4"/>
              </w:rPr>
              <w:t>5,000(クエリー)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SNMP_MAX_REPEAT (</w:t>
            </w:r>
            <w:r>
              <w:rPr>
                <w:rStyle w:val="af4"/>
              </w:rPr>
              <w:t>-Dlogpresso.snmp.bulk_max_repeat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SNMP bulk max-repeat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SSH_BULK_REQ (</w:t>
            </w:r>
            <w:r>
              <w:rPr>
                <w:rStyle w:val="af4"/>
              </w:rPr>
              <w:t>-Dlogpresso.ssh.bulk_req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 bulkリクエスト数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ALLOWED_FILE_SCAN_PATHS (</w:t>
            </w:r>
            <w:r>
              <w:rPr>
                <w:rStyle w:val="af4"/>
              </w:rPr>
              <w:t>-Daraqne.logdb.allowed_file_scan_paths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ローカルファイルアクセス許可パス</w:t>
            </w:r>
          </w:p>
        </w:tc>
        <w:tc>
          <w:p>
            <w:pPr>
              <w:spacing w:before="0" w:after="0"/>
            </w:pPr>
            <w:r>
              <w:t>パス(カンマ区切り)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$DATADIR/araqne-logdb/scan,$LOGDIR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LOGDB_ARRAY_CAP (</w:t>
            </w:r>
            <w:r>
              <w:rPr>
                <w:rStyle w:val="af4"/>
              </w:rPr>
              <w:t>-Daraqne.logdb.array_capacity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array()入力の上限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CEPENGINE (</w:t>
            </w:r>
            <w:r>
              <w:rPr>
                <w:rStyle w:val="af4"/>
              </w:rPr>
              <w:t>-Daraqne.logdb.cepengine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CEPストレージ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>/</w:t>
            </w:r>
            <w:r>
              <w:rPr>
                <w:rStyle w:val="af4"/>
              </w:rPr>
              <w:t>offheap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JDK_REGEX_STEP_LIMIT (</w:t>
            </w:r>
            <w:r>
              <w:rPr>
                <w:rStyle w:val="af4"/>
              </w:rPr>
              <w:t>-Daraqne.logdb.regex.jdk_regex_step_limit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JDK正規表現のステップ制限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-1</w:t>
            </w:r>
            <w:r>
              <w:t>または0以上の整数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COUNTER_SLOT (</w:t>
            </w:r>
            <w:r>
              <w:rPr>
                <w:rStyle w:val="af4"/>
              </w:rPr>
              <w:t>-Daraqne.logdb.counter_slot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slotted counterのスロット数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CPU/構成に応じて自動</w:t>
            </w:r>
          </w:p>
        </w:tc>
      </w:tr>
      <w:tr>
        <w:tc>
          <w:p>
            <w:pPr>
              <w:spacing w:before="0" w:after="0"/>
            </w:pPr>
            <w:r>
              <w:t>DISCARD_NULL_COL (</w:t>
            </w:r>
            <w:r>
              <w:rPr>
                <w:rStyle w:val="af4"/>
              </w:rPr>
              <w:t>-Daraqne.logdb.discard_null_column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nullカラムの除去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DISCARD_NULL_GRP (</w:t>
            </w:r>
            <w:r>
              <w:rPr>
                <w:rStyle w:val="af4"/>
              </w:rPr>
              <w:t>-Daraqne.logdb.discard_null_group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nullグループの除去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EXEC_QUERY (</w:t>
            </w:r>
            <w:r>
              <w:rPr>
                <w:rStyle w:val="af4"/>
              </w:rPr>
              <w:t>-Daraqne.logdb.exec_query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exec/execpipの許可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LEGACY_STR_MATCH (</w:t>
            </w:r>
            <w:r>
              <w:rPr>
                <w:rStyle w:val="af4"/>
              </w:rPr>
              <w:t>-Daraqne.logdb.legacy_string_match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レガシーIP文字列マッチング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COLUMNS_LIMIT (</w:t>
            </w:r>
            <w:r>
              <w:rPr>
                <w:rStyle w:val="af4"/>
              </w:rPr>
              <w:t>-Daraqne.logdb.max_columns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CSVカラム数の上限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LOGDB_PURGE (</w:t>
            </w:r>
            <w:r>
              <w:rPr>
                <w:rStyle w:val="af4"/>
              </w:rPr>
              <w:t>-Daraqne.logdb.purge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purgeコマンドの許可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QUERY_POOL_SIZE (</w:t>
            </w:r>
            <w:r>
              <w:rPr>
                <w:rStyle w:val="af4"/>
              </w:rPr>
              <w:t>-Daraqne.logdb.query_pool_size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並列tableクエリーのコア数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CPU数</w:t>
            </w:r>
          </w:p>
        </w:tc>
      </w:tr>
      <w:tr>
        <w:tc>
          <w:p>
            <w:pPr>
              <w:spacing w:before="0" w:after="0"/>
            </w:pPr>
            <w:r>
              <w:t>SORT_HEAP_SIZE (</w:t>
            </w:r>
            <w:r>
              <w:rPr>
                <w:rStyle w:val="af4"/>
              </w:rPr>
              <w:t>-Daraqne.logdb.sort_offheap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sort offheapサイズ</w:t>
            </w:r>
          </w:p>
        </w:tc>
        <w:tc>
          <w:p>
            <w:pPr>
              <w:spacing w:before="0" w:after="0"/>
            </w:pPr>
            <w:r>
              <w:t>容量(MB/G)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100MB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SORT_PARTITIONS (</w:t>
            </w:r>
            <w:r>
              <w:rPr>
                <w:rStyle w:val="af4"/>
              </w:rPr>
              <w:t>-Daraqne.logdb.sort_partitions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ソートパーティション数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TABLE_OPTIMIZER (</w:t>
            </w:r>
            <w:r>
              <w:rPr>
                <w:rStyle w:val="af4"/>
              </w:rPr>
              <w:t>-Daraqne.logdb.table_scan_optimizer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スキャンオプティマイザー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UTF8BOM (</w:t>
            </w:r>
            <w:r>
              <w:rPr>
                <w:rStyle w:val="af4"/>
              </w:rPr>
              <w:t>-Daraqne.logdb.utf8bom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outputcsv BOMの追加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VALUES_CAP (</w:t>
            </w:r>
            <w:r>
              <w:rPr>
                <w:rStyle w:val="af4"/>
              </w:rPr>
              <w:t>-Daraqne.logdb.values_capacity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values()入力の上限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WGET_SIZE_LIMIT (</w:t>
            </w:r>
            <w:r>
              <w:rPr>
                <w:rStyle w:val="af4"/>
              </w:rPr>
              <w:t>-Daraqne.logdb.wget_max_size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wget応答の最大サイズ</w:t>
            </w:r>
          </w:p>
        </w:tc>
        <w:tc>
          <w:p>
            <w:pPr>
              <w:spacing w:before="0" w:after="0"/>
            </w:pPr>
            <w:r>
              <w:t>バイト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10,485,760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CUREVFIT_LIMIT (</w:t>
            </w:r>
            <w:r>
              <w:rPr>
                <w:rStyle w:val="af4"/>
              </w:rPr>
              <w:t>-Dlogpresso.curvefit.limit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curvefit入力の上限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INSTANT_CACHING (</w:t>
            </w:r>
            <w:r>
              <w:rPr>
                <w:rStyle w:val="af4"/>
              </w:rPr>
              <w:t>-Dlogpresso.index.instant_caching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インスタントキャッシング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OLD_FULLTEXT (</w:t>
            </w:r>
            <w:r>
              <w:rPr>
                <w:rStyle w:val="af4"/>
              </w:rPr>
              <w:t>-Dlogpresso.index.old_fulltext_func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旧全文検索関数の維持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INVERTED_CACHE_SIZE (</w:t>
            </w:r>
            <w:r>
              <w:rPr>
                <w:rStyle w:val="af4"/>
              </w:rPr>
              <w:t>-Dlogpresso.inverted_cache_size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インバーテッドキャッシュサイズ</w:t>
            </w:r>
          </w:p>
        </w:tc>
        <w:tc>
          <w:p>
            <w:pPr>
              <w:spacing w:before="0" w:after="0"/>
            </w:pPr>
            <w:r>
              <w:t>バイト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KMEANS_LIMIT (</w:t>
            </w:r>
            <w:r>
              <w:rPr>
                <w:rStyle w:val="af4"/>
              </w:rPr>
              <w:t>-Dlogpresso.kmeans.limit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kmeans入力の上限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CACHE_RECORD_STATS (</w:t>
            </w:r>
            <w:r>
              <w:rPr>
                <w:rStyle w:val="af4"/>
              </w:rPr>
              <w:t>-Dlogpresso.log_cache_record_stats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テーブルキャッシュ統計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CACHE_SIZE (</w:t>
            </w:r>
            <w:r>
              <w:rPr>
                <w:rStyle w:val="af4"/>
              </w:rPr>
              <w:t>-Dlogpresso.log_cache_size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テーブルキャッシュサイズ</w:t>
            </w:r>
          </w:p>
        </w:tc>
        <w:tc>
          <w:p>
            <w:pPr>
              <w:spacing w:before="0" w:after="0"/>
            </w:pPr>
            <w:r>
              <w:t>バイト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QUERY_RESULT_POOL_SIZE (</w:t>
            </w:r>
            <w:r>
              <w:rPr>
                <w:rStyle w:val="af4"/>
              </w:rPr>
              <w:t>-Dlogpresso.logstorage.query_result_pool_size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一時結果生成スレッド</w:t>
            </w:r>
          </w:p>
        </w:tc>
        <w:tc>
          <w:p>
            <w:pPr>
              <w:spacing w:before="0" w:after="0"/>
            </w:pPr>
            <w:r>
              <w:t>4-CPUコア</w:t>
            </w:r>
          </w:p>
        </w:tc>
        <w:tc>
          <w:p>
            <w:pPr>
              <w:spacing w:before="0" w:after="0"/>
            </w:pPr>
            <w:r>
              <w:t>自動</w:t>
            </w:r>
          </w:p>
        </w:tc>
      </w:tr>
      <w:tr>
        <w:tc>
          <w:p>
            <w:pPr>
              <w:spacing w:before="0" w:after="0"/>
            </w:pPr>
            <w:r>
              <w:t>FCST_SERIAL (</w:t>
            </w:r>
            <w:r>
              <w:rPr>
                <w:rStyle w:val="af4"/>
              </w:rPr>
              <w:t>-Dlogpresso.ml.forecast.serial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forecastの直列実行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LOF_OPTIMIZER (</w:t>
            </w:r>
            <w:r>
              <w:rPr>
                <w:rStyle w:val="af4"/>
              </w:rPr>
              <w:t>-Dlogpresso.ml.lof.optimize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LOF最適化の使用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DETECT_DEADLOCK (</w:t>
            </w:r>
            <w:r>
              <w:rPr>
                <w:rStyle w:val="af4"/>
              </w:rPr>
              <w:t>-Dlogpresso.query.deadlock_detect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デッドロック検出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REPAIR_CHECKDAYS (</w:t>
            </w:r>
            <w:r>
              <w:rPr>
                <w:rStyle w:val="af4"/>
              </w:rPr>
              <w:t>-Dlogpresso.repair.checkdays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整合性点検の対象期間(日)</w:t>
            </w:r>
          </w:p>
        </w:tc>
        <w:tc>
          <w:p>
            <w:pPr>
              <w:spacing w:before="0" w:after="0"/>
            </w:pPr>
            <w:r>
              <w:t>整数/</w:t>
            </w:r>
            <w:r>
              <w:rPr>
                <w:rStyle w:val="af4"/>
              </w:rPr>
              <w:t>-1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STL_LIMIT (</w:t>
            </w:r>
            <w:r>
              <w:rPr>
                <w:rStyle w:val="af4"/>
              </w:rPr>
              <w:t>-Dlogpresso.stl.limit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stl入力の上限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ASYNC_POOL_SIZE (</w:t>
            </w:r>
            <w:r>
              <w:rPr>
                <w:rStyle w:val="af4"/>
              </w:rPr>
              <w:t>-Dlogpresso.stream.async_pool_size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非同期ストリームプールサイズ</w:t>
            </w:r>
          </w:p>
        </w:tc>
        <w:tc>
          <w:p>
            <w:pPr>
              <w:spacing w:before="0" w:after="0"/>
            </w:pPr>
            <w:r>
              <w:t>1&lt;整数≤100</w:t>
            </w:r>
          </w:p>
        </w:tc>
        <w:tc>
          <w:p>
            <w:pPr>
              <w:spacing w:before="0" w:after="0"/>
            </w:pPr>
            <w:r>
              <w:t>CPU数</w:t>
            </w:r>
          </w:p>
        </w:tc>
      </w:tr>
      <w:tr>
        <w:tc>
          <w:p>
            <w:pPr>
              <w:spacing w:before="0" w:after="0"/>
            </w:pPr>
            <w:r>
              <w:t>STREAMJOIN_BUFFER_SIZE (</w:t>
            </w:r>
            <w:r>
              <w:rPr>
                <w:rStyle w:val="af4"/>
              </w:rPr>
              <w:t>-Dlogpresso.streamjoin.max_buffer_size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ストリームジョインバッファ</w:t>
            </w:r>
          </w:p>
        </w:tc>
        <w:tc>
          <w:p>
            <w:pPr>
              <w:spacing w:before="0" w:after="0"/>
            </w:pPr>
            <w:r>
              <w:t>容量(M/G)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SENTRY_LINK_SPEED (</w:t>
            </w:r>
            <w:r>
              <w:rPr>
                <w:rStyle w:val="af4"/>
              </w:rPr>
              <w:t>-Dlogpresso.sentry.default_link_speed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セントリのリンク速度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10m/100m/1g/10g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SENTRY_FLOWCTRL (</w:t>
            </w:r>
            <w:r>
              <w:rPr>
                <w:rStyle w:val="af4"/>
              </w:rPr>
              <w:t>-Dlogpresso.sentry.disableFlowControl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フロー制御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SENTRY_HOSTNAME (</w:t>
            </w:r>
            <w:r>
              <w:rPr>
                <w:rStyle w:val="af4"/>
              </w:rPr>
              <w:t>-Dlogpresso.sentry.hostname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セントリのホスト名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SENTRY_AWS_PROFILE (</w:t>
            </w:r>
            <w:r>
              <w:rPr>
                <w:rStyle w:val="af4"/>
              </w:rPr>
              <w:t>-Dlogpresso.sentry.logger_provisioning_profile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セントリのプロビジョニングプロファイル</w:t>
            </w:r>
          </w:p>
        </w:tc>
        <w:tc>
          <w:p>
            <w:pPr>
              <w:spacing w:before="0" w:after="0"/>
            </w:pPr>
            <w:r>
              <w:t>文字列(UUIDなど)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ROOT_ID (</w:t>
            </w:r>
            <w:r>
              <w:rPr>
                <w:rStyle w:val="af4"/>
              </w:rPr>
              <w:t>-Daraqne.dom.master_account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ルートアカウントIDの改名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root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HASHJOINTHRESHOLD (</w:t>
            </w:r>
            <w:r>
              <w:rPr>
                <w:rStyle w:val="af4"/>
              </w:rPr>
              <w:t>-Daraqne.hashjointhreshold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ハッシュジョインの閾値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VERIFY_SIGN (</w:t>
            </w:r>
            <w:r>
              <w:rPr>
                <w:rStyle w:val="af4"/>
              </w:rPr>
              <w:t>-Dlogpresso.packman.verify_sign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未署名パッケージの許可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AWT_HEADLESS (</w:t>
            </w:r>
            <w:r>
              <w:rPr>
                <w:rStyle w:val="af4"/>
              </w:rPr>
              <w:t>-Djava.awt.headless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ヘッドレスモード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/>
            </w:r>
          </w:p>
        </w:tc>
      </w:tr>
    </w:tbl>
    <w:p>
      <w:r>
        <w:t>備考: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SSH_OPEN</w:t>
      </w:r>
      <w:r>
        <w:t>/</w:t>
      </w:r>
      <w:r>
        <w:rPr>
          <w:rStyle w:val="af4"/>
        </w:rPr>
        <w:t>TEL_OPEN</w:t>
      </w:r>
      <w:r>
        <w:t>は、値が</w:t>
      </w:r>
      <w:r>
        <w:rPr>
          <w:rStyle w:val="af4"/>
        </w:rPr>
        <w:t>disabled</w:t>
      </w:r>
      <w:r>
        <w:t>でない場合にのみ、関連プロパティが渡されます。</w:t>
      </w:r>
    </w:p>
    <w:p>
      <w:pPr>
        <w:numPr>
          <w:numId w:val="6"/>
        </w:numPr>
        <w:spacing w:before="0" w:after="0"/>
        <w:ind w:left="360" w:hanging="360"/>
      </w:pPr>
      <w:r>
        <w:t>一部の項目はテンプレートでコメントアウトされており、コメントを解除すると適用されます。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