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チケットリポジトリの編集</w:t>
      </w:r>
    </w:p>
    <w:p>
      <w:r>
        <w:t>チケットリポジトリを編集するには、変更したいリポジトリの名前をクリックし、</w:t>
      </w:r>
      <w:r>
        <w:rPr>
          <w:b w:val="on"/>
        </w:rPr>
        <w:t>チケットリポジトリの編集</w:t>
      </w:r>
      <w:r>
        <w:t>ページを開きます。</w:t>
      </w:r>
    </w:p>
    <w:p>
      <w:r>
        <w:t>以下の項目を更新できます。</w:t>
      </w:r>
    </w:p>
    <w:p>
      <w:r>
        <w:rPr>
          <w:b w:val="on"/>
        </w:rPr>
        <w:t>名前</w:t>
      </w:r>
    </w:p>
    <w:p>
      <w:pPr>
        <w:ind w:left="400"/>
      </w:pPr>
      <w:r>
        <w:t>チケットリポジトリの名前を入力します。</w:t>
      </w:r>
    </w:p>
    <w:p>
      <w:r>
        <w:rPr>
          <w:b w:val="on"/>
        </w:rPr>
        <w:t>タイプ</w:t>
      </w:r>
    </w:p>
    <w:p>
      <w:pPr>
        <w:ind w:left="400"/>
      </w:pPr>
      <w:r>
        <w:t>チケットリポジトリのタイプを選択します（イベントまたはボード）。</w:t>
      </w:r>
    </w:p>
    <w:p>
      <w:r>
        <w:rPr>
          <w:b w:val="on"/>
        </w:rPr>
        <w:t>説明</w:t>
      </w:r>
    </w:p>
    <w:p>
      <w:pPr>
        <w:ind w:left="400"/>
      </w:pPr>
      <w:r>
        <w:t>チケットリポジトリの説明を入力します。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