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世界地図（バブル）</w:t>
      </w:r>
    </w:p>
    <w:p>
      <w:pPr>
        <w:pStyle w:val="4"/>
      </w:pPr>
      <w:r>
        <w:t>概要</w:t>
      </w:r>
    </w:p>
    <w:p>
      <w:r>
        <w:t>世界地図（バブル）ウィジェットは、国コード（ISO 2桁または3桁）フィールドと数値フィールドに基づいて、世界地図上に国別バブルを表示します。バブルサイズが数値に比例して表示されるため、国別のイベント発生量、トラフィック規模など、地理的データ分布を直感的に把握する際に使用します。</w:t>
      </w:r>
    </w:p>
    <w:p>
      <w:r>
        <w:t>ウィジェット編集権限を持つユーザーのみ、世界地図（バブル）ウィジェットを追加または修正できます。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ピボットテーブルエディターでチャートタイプを**World map (Bubble)**に選択した後、チャート設定ボタンをクリックします。</w:t>
      </w:r>
    </w:p>
    <w:p>
      <w:pPr>
        <w:pStyle w:val="a7"/>
      </w:pPr>
      <w:r>
        <w:t>基本属性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Country Field</w:t>
      </w:r>
      <w:r>
        <w:t>: 国コード（ISO 2桁/3桁、例：</w:t>
      </w:r>
      <w:r>
        <w:rPr>
          <w:rStyle w:val="af4"/>
        </w:rPr>
        <w:t>KR</w:t>
      </w:r>
      <w:r>
        <w:t>、</w:t>
      </w:r>
      <w:r>
        <w:rPr>
          <w:rStyle w:val="af4"/>
        </w:rPr>
        <w:t>US</w:t>
      </w:r>
      <w:r>
        <w:t>、</w:t>
      </w:r>
      <w:r>
        <w:rPr>
          <w:rStyle w:val="af4"/>
        </w:rPr>
        <w:t>KOR</w:t>
      </w:r>
      <w:r>
        <w:t>）に該当する文字列またはIPタイプのフィールドを選択します（必須）。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Size Field</w:t>
      </w:r>
      <w:r>
        <w:t>: バブルのサイズを決定する数値型フィールドを選択します（必須）。</w:t>
      </w:r>
    </w:p>
    <w:p>
      <w:pPr>
        <w:pStyle w:val="a7"/>
      </w:pPr>
      <w:r>
        <w:t>バブル属性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Color</w:t>
      </w:r>
      <w:r>
        <w:t>: すべてのバブルに適用する色を指定します。</w:t>
      </w:r>
    </w:p>
    <w:p>
      <w:pPr>
        <w:pStyle w:val="4"/>
      </w:pPr>
      <w:r>
        <w:t>ウィジェット基本情報</w:t>
      </w:r>
    </w:p>
    <w:p>
      <w:r>
        <w:t>世界地図（バブル）ウィジェットの基本情報設定については、</w:t>
      </w:r>
      <w:hyperlink r:id="rId11">
        <w:r>
          <w:rPr>
            <w:rStyle w:val="a6"/>
          </w:rPr>
          <w:t>クエリウィジェット</w:t>
        </w:r>
      </w:hyperlink>
      <w:r>
        <w:t>の左パネル項目を参照してください。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