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ENT#3862 ThreadLocal 객체 누적으로 인한 성능 저하 해결</w:t>
      </w:r>
    </w:p>
    <w:p>
      <w:r>
        <w:t>JDK 11의 Full GC 회피 최적화로 인해 ThreadLocal 객체 누적으로 성능이 저하되는 현상을 해결했습니다. 스트림 처리 성능 저하로 시스로그 수집 지연 현상이 발생할 수 있고, 이전 버전에서는 주기적으로 perf.gc를 수행하는 방법으로 우회할 수 있습니다. 패치 후에는 강제로 GC를 수행하지 않아도 ThreadLocal 객체가 누적되지 않습니다.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