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ENT#4404 블룸필터 적용 인덱스 대상으로 fulltext 검색 시 동일한 필드에 대해 동일 부등호 연산을 'or' 문으로 묶을 경우 쿼리 결과 정합성이 맞지 않는 문제 해결</w:t>
      </w:r>
    </w:p>
    <w:p>
      <w:r>
        <w:t xml:space="preserve">블룸필터가 적용된 인덱스를 대상으로 </w:t>
      </w:r>
      <w:r>
        <w:rPr>
          <w:rStyle w:val="af4"/>
        </w:rPr>
        <w:t>fulltext</w:t>
      </w:r>
      <w:r>
        <w:t xml:space="preserve"> 쿼리를 수행할 때 검색 조건에 동일한 필드에 대해 동일 부등호 연산을 '</w:t>
      </w:r>
      <w:r>
        <w:rPr>
          <w:rStyle w:val="af4"/>
        </w:rPr>
        <w:t>or</w:t>
      </w:r>
      <w:r>
        <w:t>' 문으로 묶을 경우 검색 결과가 일부 누락되는 문제를 해결했습니다.</w:t>
      </w:r>
    </w:p>
    <w:p>
      <w:r>
        <w:rPr>
          <w:b w:val="on"/>
        </w:rPr>
        <w:t>기존 버전에서 정합성이 맞지 않던 쿼리문 예시</w:t>
      </w:r>
    </w:p>
    <w:p>
      <w:pPr>
        <w:numPr>
          <w:numId w:val="6"/>
        </w:numPr>
        <w:spacing w:before="0" w:after="0"/>
        <w:ind w:left="360" w:hanging="360"/>
      </w:pPr>
      <w:r>
        <w:t>src_ip 필드에 대해 '&lt;' 연산을 수행하는 조건 2개가 '</w:t>
      </w:r>
      <w:r>
        <w:rPr>
          <w:rStyle w:val="af4"/>
        </w:rPr>
        <w:t>or</w:t>
      </w:r>
      <w:r>
        <w:t>' 문으로 묶임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fulltext src_ip &lt; ip("220.0.0.0") or src_ip &lt; ip("221.0.0.0") from zc0</w:t>
        <w:cr/>
      </w:r>
      <w:r>
        <w:t xml:space="preserve">  | stats count as fulltext_count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